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1DE" w:rsidRDefault="000921DE" w:rsidP="000921D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Министерство образования Ставропольского края</w:t>
      </w:r>
    </w:p>
    <w:p w:rsidR="000921DE" w:rsidRDefault="000921DE" w:rsidP="000921D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Государственное казенное дошкольное образовательное учреждение </w:t>
      </w:r>
    </w:p>
    <w:p w:rsidR="000921DE" w:rsidRDefault="000921DE" w:rsidP="000921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САД№15 «Ласточка»</w:t>
      </w:r>
    </w:p>
    <w:p w:rsidR="000921DE" w:rsidRDefault="000921DE" w:rsidP="000921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356 146 г. Изобильный, улица Школьная-3а;</w:t>
      </w:r>
    </w:p>
    <w:p w:rsidR="000921DE" w:rsidRDefault="000921DE" w:rsidP="000921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 26070100063, КПП 260701001</w:t>
      </w:r>
    </w:p>
    <w:p w:rsidR="000921DE" w:rsidRDefault="000921DE" w:rsidP="000921D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тел., факс(2-80-31) электронный адрес: </w:t>
      </w:r>
      <w:hyperlink r:id="rId5" w:history="1"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val="en-US" w:eastAsia="ru-RU"/>
          </w:rPr>
          <w:t>gdou</w:t>
        </w:r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eastAsia="ru-RU"/>
          </w:rPr>
          <w:t>15@</w:t>
        </w:r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val="en-US" w:eastAsia="ru-RU"/>
          </w:rPr>
          <w:t>mail</w:t>
        </w:r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eastAsia="ru-RU"/>
          </w:rPr>
          <w:t>.</w:t>
        </w:r>
        <w:r>
          <w:rPr>
            <w:rStyle w:val="a5"/>
            <w:rFonts w:ascii="Arial" w:eastAsia="Times New Roman" w:hAnsi="Arial" w:cs="Arial"/>
            <w:b/>
            <w:color w:val="000000"/>
            <w:sz w:val="23"/>
            <w:szCs w:val="23"/>
            <w:shd w:val="clear" w:color="auto" w:fill="FFFFFF"/>
            <w:lang w:val="en-US" w:eastAsia="ru-RU"/>
          </w:rPr>
          <w:t>ru</w:t>
        </w:r>
      </w:hyperlink>
    </w:p>
    <w:p w:rsidR="000921DE" w:rsidRDefault="000921DE" w:rsidP="000921D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_____________________________________________________________________________</w:t>
      </w:r>
    </w:p>
    <w:p w:rsidR="000921DE" w:rsidRDefault="000921DE" w:rsidP="000921DE">
      <w:pPr>
        <w:pStyle w:val="a3"/>
        <w:shd w:val="clear" w:color="auto" w:fill="FFFFFF"/>
        <w:spacing w:before="225" w:beforeAutospacing="0" w:after="0" w:afterAutospacing="0"/>
        <w:rPr>
          <w:b/>
          <w:color w:val="111111"/>
          <w:sz w:val="28"/>
          <w:szCs w:val="28"/>
        </w:rPr>
      </w:pPr>
    </w:p>
    <w:p w:rsidR="000921DE" w:rsidRDefault="000921DE" w:rsidP="000921DE">
      <w:pPr>
        <w:pStyle w:val="a3"/>
        <w:shd w:val="clear" w:color="auto" w:fill="FFFFFF"/>
        <w:spacing w:before="225" w:beforeAutospacing="0" w:after="0" w:afterAutospacing="0"/>
        <w:rPr>
          <w:b/>
          <w:color w:val="111111"/>
          <w:sz w:val="28"/>
          <w:szCs w:val="28"/>
        </w:rPr>
      </w:pPr>
    </w:p>
    <w:p w:rsidR="000921DE" w:rsidRDefault="000921DE" w:rsidP="000921D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0921DE" w:rsidRDefault="000921DE" w:rsidP="000921D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0921DE" w:rsidRDefault="000921DE" w:rsidP="000921D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</w:p>
    <w:p w:rsidR="000921DE" w:rsidRDefault="000921DE" w:rsidP="000921D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2"/>
          <w:szCs w:val="32"/>
        </w:rPr>
      </w:pPr>
    </w:p>
    <w:p w:rsidR="000921DE" w:rsidRDefault="000921DE" w:rsidP="000921DE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2"/>
          <w:szCs w:val="32"/>
        </w:rPr>
      </w:pPr>
      <w:r>
        <w:rPr>
          <w:b/>
          <w:color w:val="111111"/>
          <w:sz w:val="32"/>
          <w:szCs w:val="32"/>
        </w:rPr>
        <w:t xml:space="preserve">                       Проект на тему: «Будь осторожен всегда.</w:t>
      </w:r>
      <w:r w:rsidR="0037572B">
        <w:rPr>
          <w:b/>
          <w:color w:val="111111"/>
          <w:sz w:val="32"/>
          <w:szCs w:val="32"/>
        </w:rPr>
        <w:t xml:space="preserve"> </w:t>
      </w:r>
      <w:r>
        <w:rPr>
          <w:b/>
          <w:color w:val="111111"/>
          <w:sz w:val="32"/>
          <w:szCs w:val="32"/>
        </w:rPr>
        <w:t>ПДД</w:t>
      </w:r>
      <w:r>
        <w:rPr>
          <w:b/>
          <w:color w:val="000000"/>
          <w:sz w:val="28"/>
          <w:szCs w:val="28"/>
        </w:rPr>
        <w:t>»</w:t>
      </w:r>
    </w:p>
    <w:p w:rsidR="000921DE" w:rsidRDefault="000921DE" w:rsidP="000921DE">
      <w:pPr>
        <w:pStyle w:val="a3"/>
        <w:shd w:val="clear" w:color="auto" w:fill="FFFFFF"/>
        <w:spacing w:before="225" w:beforeAutospacing="0" w:after="225" w:afterAutospacing="0"/>
        <w:rPr>
          <w:color w:val="111111"/>
        </w:rPr>
      </w:pPr>
      <w:r>
        <w:rPr>
          <w:b/>
          <w:color w:val="111111"/>
        </w:rPr>
        <w:t xml:space="preserve">                                          </w:t>
      </w:r>
      <w:r>
        <w:rPr>
          <w:color w:val="111111"/>
        </w:rPr>
        <w:t>В разновозрастной группе «Гномики»</w:t>
      </w: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Воспитатели: Бокова З.А.</w:t>
      </w:r>
    </w:p>
    <w:p w:rsidR="000921DE" w:rsidRDefault="000921DE" w:rsidP="000921D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Косицкая Л.В.</w:t>
      </w:r>
    </w:p>
    <w:p w:rsidR="000921DE" w:rsidRDefault="000921DE" w:rsidP="000921D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</w:t>
      </w: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</w:t>
      </w: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</w:t>
      </w:r>
    </w:p>
    <w:p w:rsidR="00F06A67" w:rsidRDefault="00F06A67" w:rsidP="00F06A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г. Изобильный</w:t>
      </w:r>
    </w:p>
    <w:p w:rsidR="00A34E63" w:rsidRDefault="000921DE" w:rsidP="00F06A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февраль 2023 г.</w:t>
      </w:r>
    </w:p>
    <w:p w:rsidR="000921DE" w:rsidRPr="000921DE" w:rsidRDefault="000921DE" w:rsidP="000921D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A1379" w:rsidRPr="00A34E63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34E63">
        <w:rPr>
          <w:b/>
          <w:color w:val="111111"/>
        </w:rPr>
        <w:t>Вид </w:t>
      </w:r>
      <w:r w:rsidRPr="00A34E63">
        <w:rPr>
          <w:rStyle w:val="a4"/>
          <w:color w:val="111111"/>
          <w:bdr w:val="none" w:sz="0" w:space="0" w:color="auto" w:frame="1"/>
        </w:rPr>
        <w:t>проекта</w:t>
      </w:r>
      <w:r w:rsidRPr="00A34E63">
        <w:rPr>
          <w:b/>
          <w:color w:val="111111"/>
        </w:rPr>
        <w:t>:</w:t>
      </w:r>
      <w:r w:rsidRPr="00A34E63">
        <w:rPr>
          <w:color w:val="111111"/>
        </w:rPr>
        <w:t xml:space="preserve"> информационно - познавательный.</w:t>
      </w:r>
    </w:p>
    <w:p w:rsidR="00CA1379" w:rsidRPr="00A34E63" w:rsidRDefault="00CA1379" w:rsidP="00530F91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111111"/>
          <w:bdr w:val="none" w:sz="0" w:space="0" w:color="auto" w:frame="1"/>
        </w:rPr>
      </w:pPr>
      <w:r w:rsidRPr="00A34E63">
        <w:rPr>
          <w:b/>
          <w:color w:val="111111"/>
        </w:rPr>
        <w:t>По количеству </w:t>
      </w:r>
      <w:r w:rsidRPr="00A34E63">
        <w:rPr>
          <w:rStyle w:val="a4"/>
          <w:color w:val="111111"/>
          <w:bdr w:val="none" w:sz="0" w:space="0" w:color="auto" w:frame="1"/>
        </w:rPr>
        <w:t>детей</w:t>
      </w:r>
      <w:r w:rsidRPr="00A34E63">
        <w:rPr>
          <w:b/>
          <w:color w:val="111111"/>
        </w:rPr>
        <w:t>: </w:t>
      </w:r>
      <w:r w:rsidRPr="00A34E63">
        <w:rPr>
          <w:rStyle w:val="a4"/>
          <w:b w:val="0"/>
          <w:color w:val="111111"/>
          <w:bdr w:val="none" w:sz="0" w:space="0" w:color="auto" w:frame="1"/>
        </w:rPr>
        <w:t>групповой</w:t>
      </w:r>
    </w:p>
    <w:p w:rsidR="00CA1379" w:rsidRPr="00A34E63" w:rsidRDefault="00CA1379" w:rsidP="00530F91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A34E63">
        <w:rPr>
          <w:b/>
          <w:color w:val="111111"/>
        </w:rPr>
        <w:t>Продолжительность</w:t>
      </w:r>
      <w:r w:rsidRPr="00A34E63">
        <w:rPr>
          <w:color w:val="111111"/>
        </w:rPr>
        <w:t> </w:t>
      </w:r>
      <w:r w:rsidRPr="00A34E63">
        <w:rPr>
          <w:rStyle w:val="a4"/>
          <w:color w:val="111111"/>
          <w:bdr w:val="none" w:sz="0" w:space="0" w:color="auto" w:frame="1"/>
        </w:rPr>
        <w:t>проекта</w:t>
      </w:r>
      <w:r w:rsidRPr="00A34E63">
        <w:rPr>
          <w:color w:val="111111"/>
        </w:rPr>
        <w:t>: среднесрочный </w:t>
      </w:r>
      <w:r w:rsidR="00337676" w:rsidRPr="00A34E63">
        <w:rPr>
          <w:color w:val="111111"/>
        </w:rPr>
        <w:t xml:space="preserve"> </w:t>
      </w:r>
      <w:r w:rsidRPr="00A34E63">
        <w:rPr>
          <w:b/>
          <w:iCs/>
          <w:color w:val="111111"/>
          <w:bdr w:val="none" w:sz="0" w:space="0" w:color="auto" w:frame="1"/>
        </w:rPr>
        <w:t>(1месяц)</w:t>
      </w:r>
      <w:r w:rsidR="00337676" w:rsidRPr="00A34E63">
        <w:rPr>
          <w:b/>
          <w:iCs/>
          <w:color w:val="111111"/>
          <w:bdr w:val="none" w:sz="0" w:space="0" w:color="auto" w:frame="1"/>
        </w:rPr>
        <w:t xml:space="preserve">  </w:t>
      </w:r>
      <w:r w:rsidR="000921DE">
        <w:rPr>
          <w:b/>
          <w:iCs/>
          <w:color w:val="111111"/>
          <w:bdr w:val="none" w:sz="0" w:space="0" w:color="auto" w:frame="1"/>
        </w:rPr>
        <w:t>С01.02.23 г.-28.02</w:t>
      </w:r>
      <w:r w:rsidR="007C7D4A">
        <w:rPr>
          <w:b/>
          <w:iCs/>
          <w:color w:val="111111"/>
          <w:bdr w:val="none" w:sz="0" w:space="0" w:color="auto" w:frame="1"/>
        </w:rPr>
        <w:t>.23 г</w:t>
      </w:r>
      <w:proofErr w:type="gramStart"/>
      <w:r w:rsidR="007C7D4A">
        <w:rPr>
          <w:b/>
          <w:iCs/>
          <w:color w:val="111111"/>
          <w:bdr w:val="none" w:sz="0" w:space="0" w:color="auto" w:frame="1"/>
        </w:rPr>
        <w:t>.</w:t>
      </w:r>
      <w:r w:rsidR="00337676" w:rsidRPr="00A34E63">
        <w:rPr>
          <w:b/>
          <w:iCs/>
          <w:color w:val="111111"/>
          <w:bdr w:val="none" w:sz="0" w:space="0" w:color="auto" w:frame="1"/>
        </w:rPr>
        <w:t>.</w:t>
      </w:r>
      <w:proofErr w:type="gramEnd"/>
    </w:p>
    <w:p w:rsidR="00337676" w:rsidRDefault="00337676" w:rsidP="003376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34E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</w:t>
      </w:r>
      <w:r w:rsidRPr="00A34E6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4E68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дети группы «Гномики» родители воспитанников,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337676" w:rsidRDefault="00337676" w:rsidP="003376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Воспитатели </w:t>
      </w:r>
      <w:r w:rsidRPr="004E686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группы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Бокова З.А.;  Косицкая  Л.В..</w:t>
      </w:r>
    </w:p>
    <w:p w:rsidR="00A34E63" w:rsidRDefault="00337676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color w:val="000000"/>
        </w:rPr>
        <w:t>Учитель –</w:t>
      </w:r>
      <w:r w:rsidR="00A34E63">
        <w:rPr>
          <w:color w:val="000000"/>
        </w:rPr>
        <w:t xml:space="preserve"> </w:t>
      </w:r>
      <w:r>
        <w:rPr>
          <w:color w:val="000000"/>
        </w:rPr>
        <w:t>логопед: Стрельцова  А.А</w:t>
      </w:r>
    </w:p>
    <w:p w:rsidR="00CA1379" w:rsidRPr="00A34E63" w:rsidRDefault="00CA1379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  <w:r w:rsidRPr="00A34E63">
        <w:rPr>
          <w:b/>
          <w:color w:val="111111"/>
          <w:sz w:val="28"/>
          <w:szCs w:val="28"/>
          <w:bdr w:val="none" w:sz="0" w:space="0" w:color="auto" w:frame="1"/>
        </w:rPr>
        <w:t>Интеграция образовательных областей</w:t>
      </w:r>
      <w:r w:rsidRPr="00A34E63">
        <w:rPr>
          <w:b/>
          <w:color w:val="111111"/>
          <w:sz w:val="28"/>
          <w:szCs w:val="28"/>
        </w:rPr>
        <w:t>:</w:t>
      </w:r>
    </w:p>
    <w:p w:rsidR="00CA1379" w:rsidRPr="00CA1379" w:rsidRDefault="00530F91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>-</w:t>
      </w:r>
      <w:r w:rsidR="00CA1379" w:rsidRPr="00CA1379">
        <w:rPr>
          <w:color w:val="111111"/>
        </w:rPr>
        <w:t xml:space="preserve"> Социально – коммуникативное развитие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Речевое развитие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Познавательное развитие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Физическое развитие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Художественно – эстетическое развитие</w:t>
      </w:r>
    </w:p>
    <w:p w:rsidR="00CA1379" w:rsidRPr="00337676" w:rsidRDefault="00CA1379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A34E63">
        <w:rPr>
          <w:b/>
          <w:color w:val="111111"/>
          <w:sz w:val="28"/>
          <w:szCs w:val="28"/>
          <w:bdr w:val="none" w:sz="0" w:space="0" w:color="auto" w:frame="1"/>
        </w:rPr>
        <w:t>Педагогические технологии</w:t>
      </w:r>
      <w:r w:rsidRPr="00337676">
        <w:rPr>
          <w:b/>
          <w:color w:val="111111"/>
          <w:sz w:val="28"/>
          <w:szCs w:val="28"/>
        </w:rPr>
        <w:t>: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Проблемно – игровая ситуация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Информационно – коммуникационные технологии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Здоровье сберегающие технологии </w:t>
      </w:r>
      <w:r w:rsidRPr="00CA1379">
        <w:rPr>
          <w:i/>
          <w:iCs/>
          <w:color w:val="111111"/>
          <w:bdr w:val="none" w:sz="0" w:space="0" w:color="auto" w:frame="1"/>
        </w:rPr>
        <w:t>(физкультминутка)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Игровые технологии</w:t>
      </w:r>
    </w:p>
    <w:p w:rsid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Познавательно - исследовательские технологии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337676">
        <w:rPr>
          <w:b/>
          <w:color w:val="111111"/>
          <w:sz w:val="28"/>
          <w:szCs w:val="28"/>
        </w:rPr>
        <w:t>Цель </w:t>
      </w:r>
      <w:r w:rsidRPr="0033767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37676">
        <w:rPr>
          <w:color w:val="111111"/>
          <w:sz w:val="28"/>
          <w:szCs w:val="28"/>
        </w:rPr>
        <w:t>:</w:t>
      </w:r>
      <w:r w:rsidRPr="00CA1379">
        <w:rPr>
          <w:color w:val="111111"/>
        </w:rPr>
        <w:t xml:space="preserve"> Сформировать у </w:t>
      </w:r>
      <w:r w:rsidRPr="00CA1379">
        <w:rPr>
          <w:rStyle w:val="a4"/>
          <w:color w:val="111111"/>
          <w:bdr w:val="none" w:sz="0" w:space="0" w:color="auto" w:frame="1"/>
        </w:rPr>
        <w:t>детей</w:t>
      </w:r>
      <w:r w:rsidRPr="00CA1379">
        <w:rPr>
          <w:color w:val="111111"/>
        </w:rPr>
        <w:t> основы безопасного поведения на улице, уточнить и систематизировать знания о правилах дорожного движения.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337676">
        <w:rPr>
          <w:b/>
          <w:color w:val="111111"/>
          <w:sz w:val="28"/>
          <w:szCs w:val="28"/>
        </w:rPr>
        <w:t>Задачи</w:t>
      </w:r>
      <w:r w:rsidRPr="00CA1379">
        <w:rPr>
          <w:color w:val="111111"/>
        </w:rPr>
        <w:t> </w:t>
      </w:r>
      <w:r w:rsidRPr="0033767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CA1379">
        <w:rPr>
          <w:color w:val="111111"/>
        </w:rPr>
        <w:t>:</w:t>
      </w:r>
    </w:p>
    <w:p w:rsidR="00CA1379" w:rsidRPr="00337676" w:rsidRDefault="00CA1379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337676">
        <w:rPr>
          <w:b/>
          <w:color w:val="111111"/>
        </w:rPr>
        <w:t>Образовательные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Углублять представления </w:t>
      </w:r>
      <w:r w:rsidRPr="00CA1379">
        <w:rPr>
          <w:rStyle w:val="a4"/>
          <w:color w:val="111111"/>
          <w:bdr w:val="none" w:sz="0" w:space="0" w:color="auto" w:frame="1"/>
        </w:rPr>
        <w:t>детей</w:t>
      </w:r>
      <w:r w:rsidRPr="00CA1379">
        <w:rPr>
          <w:color w:val="111111"/>
        </w:rPr>
        <w:t> о Правилах дорожного движения, полученные ранее;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Познакомить </w:t>
      </w:r>
      <w:r w:rsidRPr="00CA1379">
        <w:rPr>
          <w:rStyle w:val="a4"/>
          <w:color w:val="111111"/>
          <w:bdr w:val="none" w:sz="0" w:space="0" w:color="auto" w:frame="1"/>
        </w:rPr>
        <w:t>детей</w:t>
      </w:r>
      <w:r w:rsidRPr="00CA1379">
        <w:rPr>
          <w:color w:val="111111"/>
        </w:rPr>
        <w:t xml:space="preserve"> со значением дорожных знаков, научить понимать их </w:t>
      </w:r>
      <w:r w:rsidR="00337676">
        <w:rPr>
          <w:color w:val="111111"/>
        </w:rPr>
        <w:t xml:space="preserve">          </w:t>
      </w:r>
      <w:r w:rsidRPr="00CA1379">
        <w:rPr>
          <w:color w:val="111111"/>
        </w:rPr>
        <w:t>схематическое изображение для правильной ориентации на улицах и дорогах;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Обучать </w:t>
      </w:r>
      <w:r w:rsidRPr="00337676">
        <w:rPr>
          <w:rStyle w:val="a4"/>
          <w:b w:val="0"/>
          <w:color w:val="111111"/>
          <w:bdr w:val="none" w:sz="0" w:space="0" w:color="auto" w:frame="1"/>
        </w:rPr>
        <w:t>детей</w:t>
      </w:r>
      <w:r w:rsidRPr="00CA1379">
        <w:rPr>
          <w:color w:val="111111"/>
        </w:rPr>
        <w:t> безопасному поведению в дорожной среде;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Формировать и развивать у </w:t>
      </w:r>
      <w:r w:rsidRPr="0017435F">
        <w:rPr>
          <w:rStyle w:val="a4"/>
          <w:b w:val="0"/>
          <w:color w:val="111111"/>
          <w:bdr w:val="none" w:sz="0" w:space="0" w:color="auto" w:frame="1"/>
        </w:rPr>
        <w:t>детей</w:t>
      </w:r>
      <w:r w:rsidRPr="0017435F">
        <w:rPr>
          <w:b/>
          <w:color w:val="111111"/>
        </w:rPr>
        <w:t> </w:t>
      </w:r>
      <w:r w:rsidRPr="00CA1379">
        <w:rPr>
          <w:color w:val="111111"/>
        </w:rPr>
        <w:t>целостное восприятие окружающей дорожной среды;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Расширять словарный запас </w:t>
      </w:r>
      <w:r w:rsidRPr="0017435F">
        <w:rPr>
          <w:rStyle w:val="a4"/>
          <w:b w:val="0"/>
          <w:color w:val="111111"/>
          <w:bdr w:val="none" w:sz="0" w:space="0" w:color="auto" w:frame="1"/>
        </w:rPr>
        <w:t>детей по дорожной лексике</w:t>
      </w:r>
      <w:r w:rsidRPr="00CA1379">
        <w:rPr>
          <w:color w:val="111111"/>
        </w:rPr>
        <w:t>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Формировать у </w:t>
      </w:r>
      <w:r w:rsidRPr="0017435F">
        <w:rPr>
          <w:rStyle w:val="a4"/>
          <w:b w:val="0"/>
          <w:color w:val="111111"/>
          <w:bdr w:val="none" w:sz="0" w:space="0" w:color="auto" w:frame="1"/>
        </w:rPr>
        <w:t>детей</w:t>
      </w:r>
      <w:r w:rsidRPr="00CA1379">
        <w:rPr>
          <w:color w:val="111111"/>
        </w:rPr>
        <w:t> осознанного отношения к соблюдению ПДД, чувства ответственности;</w:t>
      </w:r>
    </w:p>
    <w:p w:rsidR="00CA1379" w:rsidRPr="0017435F" w:rsidRDefault="00CA1379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7435F">
        <w:rPr>
          <w:b/>
          <w:color w:val="111111"/>
        </w:rPr>
        <w:t>Воспитательные</w:t>
      </w:r>
    </w:p>
    <w:p w:rsidR="00337676" w:rsidRPr="0017435F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  <w:bdr w:val="none" w:sz="0" w:space="0" w:color="auto" w:frame="1"/>
        </w:rPr>
      </w:pPr>
      <w:r w:rsidRPr="00CA1379">
        <w:rPr>
          <w:color w:val="111111"/>
        </w:rPr>
        <w:t>- Воспитание нравственных качеств личности,</w:t>
      </w:r>
      <w:r w:rsidR="00337676">
        <w:rPr>
          <w:color w:val="111111"/>
        </w:rPr>
        <w:t xml:space="preserve"> </w:t>
      </w:r>
      <w:r w:rsidRPr="0017435F">
        <w:rPr>
          <w:color w:val="111111"/>
          <w:bdr w:val="none" w:sz="0" w:space="0" w:color="auto" w:frame="1"/>
        </w:rPr>
        <w:t xml:space="preserve">необходимых для усвоения и </w:t>
      </w:r>
    </w:p>
    <w:p w:rsidR="00CA1379" w:rsidRPr="00CA1379" w:rsidRDefault="00530F91" w:rsidP="0033767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  <w:bdr w:val="none" w:sz="0" w:space="0" w:color="auto" w:frame="1"/>
        </w:rPr>
        <w:t xml:space="preserve"> -</w:t>
      </w:r>
      <w:r w:rsidR="0017435F" w:rsidRPr="0017435F">
        <w:rPr>
          <w:color w:val="111111"/>
          <w:bdr w:val="none" w:sz="0" w:space="0" w:color="auto" w:frame="1"/>
        </w:rPr>
        <w:t xml:space="preserve"> </w:t>
      </w:r>
      <w:r w:rsidR="00CA1379" w:rsidRPr="0017435F">
        <w:rPr>
          <w:color w:val="111111"/>
          <w:bdr w:val="none" w:sz="0" w:space="0" w:color="auto" w:frame="1"/>
        </w:rPr>
        <w:t>выполнения правил дорожного движения</w:t>
      </w:r>
      <w:r w:rsidR="00CA1379" w:rsidRPr="00CA1379">
        <w:rPr>
          <w:color w:val="111111"/>
        </w:rPr>
        <w:t xml:space="preserve">: внимательность, </w:t>
      </w:r>
      <w:r w:rsidR="0017435F">
        <w:rPr>
          <w:color w:val="111111"/>
        </w:rPr>
        <w:t xml:space="preserve">  </w:t>
      </w:r>
      <w:r w:rsidR="00CA1379" w:rsidRPr="00CA1379">
        <w:rPr>
          <w:color w:val="111111"/>
        </w:rPr>
        <w:t xml:space="preserve">наблюдательность, </w:t>
      </w:r>
      <w:r w:rsidR="0017435F">
        <w:rPr>
          <w:color w:val="111111"/>
        </w:rPr>
        <w:t xml:space="preserve">          </w:t>
      </w:r>
      <w:r>
        <w:rPr>
          <w:color w:val="111111"/>
        </w:rPr>
        <w:t xml:space="preserve">  </w:t>
      </w:r>
      <w:r w:rsidR="00CA1379" w:rsidRPr="00CA1379">
        <w:rPr>
          <w:color w:val="111111"/>
        </w:rPr>
        <w:t>дисциплинированность;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Воспитывать привычку соблюдать правила дорожного движения;</w:t>
      </w:r>
    </w:p>
    <w:p w:rsidR="00A34E63" w:rsidRDefault="00CA1379" w:rsidP="00A34E6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Активизировать работу по пропаганде правил дорожного движения и безопасного образа жизни среди родителей;</w:t>
      </w:r>
    </w:p>
    <w:p w:rsidR="00CA1379" w:rsidRPr="00A34E63" w:rsidRDefault="00CA1379" w:rsidP="00A34E6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7435F">
        <w:rPr>
          <w:b/>
          <w:color w:val="111111"/>
        </w:rPr>
        <w:t>Развивающие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Развивать умение ориентироваться в дорожно- транспортной обстановке и прогнозировать дорожную ситуацию;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Развивать у </w:t>
      </w:r>
      <w:r w:rsidRPr="00CA1379">
        <w:rPr>
          <w:rStyle w:val="a4"/>
          <w:color w:val="111111"/>
          <w:bdr w:val="none" w:sz="0" w:space="0" w:color="auto" w:frame="1"/>
        </w:rPr>
        <w:t>детей</w:t>
      </w:r>
      <w:r w:rsidRPr="00CA1379">
        <w:rPr>
          <w:color w:val="111111"/>
        </w:rPr>
        <w:t> способности к предвидению возможной опасности в конкретно меняющейся ситуации и построению адекватного безопасного поведения;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Развивать у </w:t>
      </w:r>
      <w:r w:rsidRPr="00CA1379">
        <w:rPr>
          <w:rStyle w:val="a4"/>
          <w:color w:val="111111"/>
          <w:bdr w:val="none" w:sz="0" w:space="0" w:color="auto" w:frame="1"/>
        </w:rPr>
        <w:t>детей</w:t>
      </w:r>
      <w:r w:rsidRPr="00CA1379">
        <w:rPr>
          <w:color w:val="111111"/>
        </w:rPr>
        <w:t> чувства контроля и самоконтроля;</w:t>
      </w:r>
    </w:p>
    <w:p w:rsidR="00CA1379" w:rsidRPr="00CA1379" w:rsidRDefault="00CA1379" w:rsidP="00A34E63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Развивать память, речь, логическое мышление, внимание, самооценку;</w:t>
      </w:r>
    </w:p>
    <w:p w:rsidR="00CA1379" w:rsidRPr="00337676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337676">
        <w:rPr>
          <w:b/>
          <w:color w:val="111111"/>
          <w:sz w:val="28"/>
          <w:szCs w:val="28"/>
        </w:rPr>
        <w:t>Актуальность</w:t>
      </w:r>
      <w:r w:rsidRPr="00337676">
        <w:rPr>
          <w:color w:val="111111"/>
          <w:sz w:val="28"/>
          <w:szCs w:val="28"/>
        </w:rPr>
        <w:t> </w:t>
      </w:r>
      <w:r w:rsidRPr="00337676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337676">
        <w:rPr>
          <w:color w:val="111111"/>
          <w:sz w:val="28"/>
          <w:szCs w:val="28"/>
        </w:rPr>
        <w:t>:</w:t>
      </w:r>
    </w:p>
    <w:p w:rsidR="00CA1379" w:rsidRPr="0017435F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7435F">
        <w:rPr>
          <w:color w:val="111111"/>
        </w:rPr>
        <w:t>Проблема обучения дошкольников безопасному участию в дорожном движении актуальна и современна, её решение помогает сформировать у </w:t>
      </w:r>
      <w:r w:rsidRPr="0017435F">
        <w:rPr>
          <w:rStyle w:val="a4"/>
          <w:b w:val="0"/>
          <w:color w:val="111111"/>
          <w:bdr w:val="none" w:sz="0" w:space="0" w:color="auto" w:frame="1"/>
        </w:rPr>
        <w:t>детей систему знаний</w:t>
      </w:r>
      <w:r w:rsidRPr="0017435F">
        <w:rPr>
          <w:color w:val="111111"/>
        </w:rPr>
        <w:t xml:space="preserve">, осознанных навыков безопасного участия в дорожном движении, и как следствие – снижение </w:t>
      </w:r>
      <w:proofErr w:type="spellStart"/>
      <w:r w:rsidRPr="0017435F">
        <w:rPr>
          <w:color w:val="111111"/>
        </w:rPr>
        <w:t>дорожно</w:t>
      </w:r>
      <w:proofErr w:type="spellEnd"/>
      <w:r w:rsidRPr="0017435F">
        <w:rPr>
          <w:color w:val="111111"/>
        </w:rPr>
        <w:t xml:space="preserve"> - транспортных происшествий с участием </w:t>
      </w:r>
      <w:r w:rsidRPr="0017435F">
        <w:rPr>
          <w:rStyle w:val="a4"/>
          <w:b w:val="0"/>
          <w:color w:val="111111"/>
          <w:bdr w:val="none" w:sz="0" w:space="0" w:color="auto" w:frame="1"/>
        </w:rPr>
        <w:t>детей</w:t>
      </w:r>
      <w:r w:rsidRPr="0017435F">
        <w:rPr>
          <w:b/>
          <w:color w:val="111111"/>
        </w:rPr>
        <w:t>.</w:t>
      </w:r>
    </w:p>
    <w:p w:rsidR="00CA1379" w:rsidRPr="0017435F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17435F">
        <w:rPr>
          <w:color w:val="111111"/>
        </w:rPr>
        <w:lastRenderedPageBreak/>
        <w:t>Актуальность </w:t>
      </w:r>
      <w:r w:rsidRPr="0017435F">
        <w:rPr>
          <w:rStyle w:val="a4"/>
          <w:b w:val="0"/>
          <w:color w:val="111111"/>
          <w:bdr w:val="none" w:sz="0" w:space="0" w:color="auto" w:frame="1"/>
        </w:rPr>
        <w:t>проекта связана еще и с тем</w:t>
      </w:r>
      <w:r w:rsidRPr="0017435F">
        <w:rPr>
          <w:b/>
          <w:color w:val="111111"/>
        </w:rPr>
        <w:t>,</w:t>
      </w:r>
      <w:r w:rsidRPr="0017435F">
        <w:rPr>
          <w:color w:val="111111"/>
        </w:rPr>
        <w:t xml:space="preserve"> что у </w:t>
      </w:r>
      <w:r w:rsidRPr="0017435F">
        <w:rPr>
          <w:rStyle w:val="a4"/>
          <w:b w:val="0"/>
          <w:color w:val="111111"/>
          <w:bdr w:val="none" w:sz="0" w:space="0" w:color="auto" w:frame="1"/>
        </w:rPr>
        <w:t>детей</w:t>
      </w:r>
      <w:r w:rsidRPr="0017435F">
        <w:rPr>
          <w:color w:val="111111"/>
        </w:rPr>
        <w:t xml:space="preserve"> этого возраста отсутствует </w:t>
      </w:r>
      <w:r w:rsidR="0017435F">
        <w:rPr>
          <w:color w:val="111111"/>
        </w:rPr>
        <w:t xml:space="preserve">    </w:t>
      </w:r>
      <w:r w:rsidRPr="0017435F">
        <w:rPr>
          <w:color w:val="111111"/>
        </w:rPr>
        <w:t>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</w:t>
      </w:r>
    </w:p>
    <w:p w:rsidR="0017435F" w:rsidRDefault="0017435F" w:rsidP="00CA137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A34E63">
        <w:rPr>
          <w:b/>
          <w:color w:val="111111"/>
        </w:rPr>
        <w:t>Продукт</w:t>
      </w:r>
      <w:r w:rsidRPr="00CA1379">
        <w:rPr>
          <w:color w:val="111111"/>
        </w:rPr>
        <w:t> </w:t>
      </w:r>
      <w:r w:rsidRPr="00CA1379">
        <w:rPr>
          <w:rStyle w:val="a4"/>
          <w:color w:val="111111"/>
          <w:bdr w:val="none" w:sz="0" w:space="0" w:color="auto" w:frame="1"/>
        </w:rPr>
        <w:t>проектной деятельности</w:t>
      </w:r>
      <w:r w:rsidRPr="00CA1379">
        <w:rPr>
          <w:color w:val="111111"/>
        </w:rPr>
        <w:t>: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Разработка картотек дидактических и подвижных игр;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Разработка консультаций для родителей;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Разработка занятия;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Создание картотек</w:t>
      </w:r>
      <w:r w:rsidRPr="00CA1379">
        <w:rPr>
          <w:color w:val="111111"/>
        </w:rPr>
        <w:t>: дидактических игр, подвижных игр, сюжетно - ролевых игр;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Подбор тематических плакатов, фотографий и иллюстраций;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Разработка бесед по темам ПДД;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Подборка произведений художественной литературы, загадок;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Изготовление макетов по ПДД.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Целевые прогулки и экскурсии по улицам города, наблюдения за действиями </w:t>
      </w:r>
      <w:r w:rsidRPr="0017435F">
        <w:rPr>
          <w:rStyle w:val="a4"/>
          <w:b w:val="0"/>
          <w:color w:val="111111"/>
          <w:bdr w:val="none" w:sz="0" w:space="0" w:color="auto" w:frame="1"/>
        </w:rPr>
        <w:t>пешеходов в условиях улицы</w:t>
      </w:r>
      <w:r w:rsidRPr="0017435F">
        <w:rPr>
          <w:b/>
          <w:color w:val="111111"/>
        </w:rPr>
        <w:t>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Викторина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«Правило дорожного движения знай как таблицу умножения»</w:t>
      </w:r>
      <w:r w:rsidRPr="00CA1379">
        <w:rPr>
          <w:color w:val="111111"/>
        </w:rPr>
        <w:t>;</w:t>
      </w:r>
    </w:p>
    <w:p w:rsidR="00CA1379" w:rsidRPr="00CA1379" w:rsidRDefault="00CA1379" w:rsidP="008826B0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Выставка детских работ </w:t>
      </w:r>
      <w:r w:rsidRPr="00CA1379">
        <w:rPr>
          <w:i/>
          <w:iCs/>
          <w:color w:val="111111"/>
          <w:bdr w:val="none" w:sz="0" w:space="0" w:color="auto" w:frame="1"/>
        </w:rPr>
        <w:t>«Мы изучаем дорожные знаки»</w:t>
      </w:r>
      <w:r w:rsidRPr="00CA1379">
        <w:rPr>
          <w:color w:val="111111"/>
        </w:rPr>
        <w:t>;</w:t>
      </w:r>
    </w:p>
    <w:p w:rsidR="0017435F" w:rsidRDefault="0017435F" w:rsidP="00CA137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</w:p>
    <w:p w:rsidR="00CA1379" w:rsidRPr="0017435F" w:rsidRDefault="00CA1379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7435F">
        <w:rPr>
          <w:b/>
          <w:color w:val="111111"/>
        </w:rPr>
        <w:t>Этапы реализации </w:t>
      </w:r>
      <w:r w:rsidRPr="0017435F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17435F">
        <w:rPr>
          <w:b/>
          <w:color w:val="111111"/>
        </w:rPr>
        <w:t>.</w:t>
      </w:r>
    </w:p>
    <w:p w:rsidR="00CA1379" w:rsidRPr="0017435F" w:rsidRDefault="00CA1379" w:rsidP="0017435F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7435F">
        <w:rPr>
          <w:b/>
          <w:color w:val="111111"/>
        </w:rPr>
        <w:t>1 этап </w:t>
      </w:r>
      <w:r w:rsidRPr="0017435F">
        <w:rPr>
          <w:b/>
          <w:i/>
          <w:iCs/>
          <w:color w:val="111111"/>
          <w:bdr w:val="none" w:sz="0" w:space="0" w:color="auto" w:frame="1"/>
        </w:rPr>
        <w:t>(постановка проблемы)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Создание проблемы перед детьми «</w:t>
      </w:r>
      <w:r w:rsidRPr="00CA1379">
        <w:rPr>
          <w:i/>
          <w:iCs/>
          <w:color w:val="111111"/>
          <w:bdr w:val="none" w:sz="0" w:space="0" w:color="auto" w:frame="1"/>
        </w:rPr>
        <w:t>«Всем ли знать положено правила дорожные?»</w:t>
      </w:r>
    </w:p>
    <w:p w:rsidR="00CA1379" w:rsidRPr="0017435F" w:rsidRDefault="00CA1379" w:rsidP="0017435F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7435F">
        <w:rPr>
          <w:b/>
          <w:color w:val="111111"/>
        </w:rPr>
        <w:t>2 этап </w:t>
      </w:r>
      <w:r w:rsidRPr="0017435F">
        <w:rPr>
          <w:b/>
          <w:i/>
          <w:iCs/>
          <w:color w:val="111111"/>
          <w:bdr w:val="none" w:sz="0" w:space="0" w:color="auto" w:frame="1"/>
        </w:rPr>
        <w:t>(обсуждение проблемы, принятие задач)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Составление перспективного плана работы;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Подбор материала по Правилам дорожного движения (новинки методической и детской литературы, современная познавательно - развивающая информация о ПДД для дошкольников и родителей)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Подбор раскрасок по ПДД для дошкольников, необходимого материала, пособий, оборудования,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Разработка конспектов мероприятий, презентаций;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Создание развивающей среды для изучения ПДД – центр ПДД;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Рассматривание рисунков, фотографий о дорожных ситуациях;</w:t>
      </w:r>
    </w:p>
    <w:p w:rsidR="00CA1379" w:rsidRPr="00530F91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530F91">
        <w:rPr>
          <w:color w:val="111111"/>
        </w:rPr>
        <w:t>- Просмотр видеоматериалов;</w:t>
      </w:r>
    </w:p>
    <w:p w:rsidR="00CA1379" w:rsidRPr="00530F91" w:rsidRDefault="00CA1379" w:rsidP="0017435F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530F91">
        <w:rPr>
          <w:b/>
          <w:color w:val="111111"/>
        </w:rPr>
        <w:t>Проведение с детьми бесед по теме ПДД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Проведение с родителями анкетирования, тестирования;</w:t>
      </w:r>
    </w:p>
    <w:p w:rsidR="00CA1379" w:rsidRPr="00530F91" w:rsidRDefault="00CA1379" w:rsidP="0017435F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530F91">
        <w:rPr>
          <w:b/>
          <w:color w:val="111111"/>
        </w:rPr>
        <w:t>3 этап </w:t>
      </w:r>
      <w:r w:rsidRPr="00530F91">
        <w:rPr>
          <w:b/>
          <w:i/>
          <w:iCs/>
          <w:color w:val="111111"/>
          <w:bdr w:val="none" w:sz="0" w:space="0" w:color="auto" w:frame="1"/>
        </w:rPr>
        <w:t>(работа над </w:t>
      </w:r>
      <w:r w:rsidR="0017435F" w:rsidRPr="00530F91">
        <w:rPr>
          <w:rStyle w:val="a4"/>
          <w:i/>
          <w:iCs/>
          <w:color w:val="111111"/>
          <w:bdr w:val="none" w:sz="0" w:space="0" w:color="auto" w:frame="1"/>
        </w:rPr>
        <w:t>проектом</w:t>
      </w:r>
      <w:r w:rsidR="0017435F" w:rsidRPr="00530F91">
        <w:rPr>
          <w:rStyle w:val="a4"/>
          <w:b w:val="0"/>
          <w:iCs/>
          <w:color w:val="111111"/>
          <w:bdr w:val="none" w:sz="0" w:space="0" w:color="auto" w:frame="1"/>
        </w:rPr>
        <w:t>)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Организовать работу по решению задач </w:t>
      </w:r>
      <w:r w:rsidRPr="00CA1379">
        <w:rPr>
          <w:rStyle w:val="a4"/>
          <w:color w:val="111111"/>
          <w:bdr w:val="none" w:sz="0" w:space="0" w:color="auto" w:frame="1"/>
        </w:rPr>
        <w:t>проекта через</w:t>
      </w:r>
      <w:r w:rsidRPr="00CA1379">
        <w:rPr>
          <w:color w:val="111111"/>
        </w:rPr>
        <w:t>: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Проведение занятия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«Безопасность на дорогах»</w:t>
      </w:r>
      <w:r w:rsidRPr="00CA1379">
        <w:rPr>
          <w:color w:val="111111"/>
        </w:rPr>
        <w:t>,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Игра - викторина </w:t>
      </w:r>
      <w:r w:rsidRPr="00CA1379">
        <w:rPr>
          <w:i/>
          <w:iCs/>
          <w:color w:val="111111"/>
          <w:bdr w:val="none" w:sz="0" w:space="0" w:color="auto" w:frame="1"/>
        </w:rPr>
        <w:t xml:space="preserve">«Правило движения знай как таблицу </w:t>
      </w:r>
      <w:proofErr w:type="spellStart"/>
      <w:r w:rsidRPr="00CA1379">
        <w:rPr>
          <w:i/>
          <w:iCs/>
          <w:color w:val="111111"/>
          <w:bdr w:val="none" w:sz="0" w:space="0" w:color="auto" w:frame="1"/>
        </w:rPr>
        <w:t>умнажения</w:t>
      </w:r>
      <w:proofErr w:type="spellEnd"/>
      <w:r w:rsidRPr="00CA1379">
        <w:rPr>
          <w:i/>
          <w:iCs/>
          <w:color w:val="111111"/>
          <w:bdr w:val="none" w:sz="0" w:space="0" w:color="auto" w:frame="1"/>
        </w:rPr>
        <w:t>»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Рассматривание тематических плакатов, фотографий и иллюстраций, разбор по ним дорожно-транспортных ситуаций.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Проведение бесед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«О правилах дорожного движения»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Составление рассказов по сюжетным картинкам;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Инструктажи о безопасных маршрутах движения в садик и обратно, по правилам пользования общественным транспортом и правилам безопасного поведения на дорогах и улицах;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Знакомство с произведениями художественной литературы, отгадывание загадок.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Конкурс рисунков </w:t>
      </w:r>
      <w:r w:rsidRPr="00CA1379">
        <w:rPr>
          <w:i/>
          <w:iCs/>
          <w:color w:val="111111"/>
          <w:bdr w:val="none" w:sz="0" w:space="0" w:color="auto" w:frame="1"/>
        </w:rPr>
        <w:t>«Дорожные знаки»</w:t>
      </w:r>
      <w:r w:rsidRPr="00CA1379">
        <w:rPr>
          <w:color w:val="111111"/>
        </w:rPr>
        <w:t>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Поделки </w:t>
      </w:r>
      <w:proofErr w:type="gramStart"/>
      <w:r w:rsidRPr="00CA1379">
        <w:rPr>
          <w:color w:val="111111"/>
        </w:rPr>
        <w:t>:а</w:t>
      </w:r>
      <w:proofErr w:type="gramEnd"/>
      <w:r w:rsidRPr="00CA1379">
        <w:rPr>
          <w:color w:val="111111"/>
        </w:rPr>
        <w:t>втомобили и дорожные знаки.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Проведение дидактических, сюжетно-ролевых, подвижных игр.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Пальчиковая гимнастика.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Конструирование</w:t>
      </w:r>
      <w:r w:rsidRPr="00CA1379">
        <w:rPr>
          <w:color w:val="111111"/>
        </w:rPr>
        <w:t xml:space="preserve">: строительство из кубиков и игрушек перекрестка и </w:t>
      </w:r>
      <w:proofErr w:type="spellStart"/>
      <w:r w:rsidRPr="00CA1379">
        <w:rPr>
          <w:color w:val="111111"/>
        </w:rPr>
        <w:t>ули</w:t>
      </w:r>
      <w:proofErr w:type="spellEnd"/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lastRenderedPageBreak/>
        <w:t>- Чтение художественной литературы</w:t>
      </w:r>
      <w:r w:rsidRPr="00CA1379">
        <w:rPr>
          <w:color w:val="111111"/>
        </w:rPr>
        <w:t>: Е. Житков </w:t>
      </w:r>
      <w:r w:rsidRPr="00CA1379">
        <w:rPr>
          <w:i/>
          <w:iCs/>
          <w:color w:val="111111"/>
          <w:bdr w:val="none" w:sz="0" w:space="0" w:color="auto" w:frame="1"/>
        </w:rPr>
        <w:t>«Светофор»</w:t>
      </w:r>
      <w:r w:rsidRPr="00CA1379">
        <w:rPr>
          <w:color w:val="111111"/>
        </w:rPr>
        <w:t>, С. Михалков </w:t>
      </w:r>
      <w:r w:rsidRPr="00CA1379">
        <w:rPr>
          <w:i/>
          <w:iCs/>
          <w:color w:val="111111"/>
          <w:bdr w:val="none" w:sz="0" w:space="0" w:color="auto" w:frame="1"/>
        </w:rPr>
        <w:t>«Моя улица»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«Дядя Степа»</w:t>
      </w:r>
      <w:r w:rsidRPr="00CA1379">
        <w:rPr>
          <w:color w:val="111111"/>
        </w:rPr>
        <w:t> Н. Калинин </w:t>
      </w:r>
      <w:r w:rsidRPr="00CA1379">
        <w:rPr>
          <w:i/>
          <w:iCs/>
          <w:color w:val="111111"/>
          <w:bdr w:val="none" w:sz="0" w:space="0" w:color="auto" w:frame="1"/>
        </w:rPr>
        <w:t>«Как ребята переходили улицу»</w:t>
      </w:r>
      <w:r w:rsidRPr="00CA1379">
        <w:rPr>
          <w:color w:val="111111"/>
        </w:rPr>
        <w:t> В. Сиротов </w:t>
      </w:r>
      <w:r w:rsidRPr="00CA1379">
        <w:rPr>
          <w:i/>
          <w:iCs/>
          <w:color w:val="111111"/>
          <w:bdr w:val="none" w:sz="0" w:space="0" w:color="auto" w:frame="1"/>
        </w:rPr>
        <w:t>«Твой товарищ светофор»</w:t>
      </w:r>
      <w:r w:rsidRPr="00CA1379">
        <w:rPr>
          <w:color w:val="111111"/>
        </w:rPr>
        <w:t>, И. Серяков </w:t>
      </w:r>
      <w:r w:rsidRPr="00CA1379">
        <w:rPr>
          <w:i/>
          <w:iCs/>
          <w:color w:val="111111"/>
          <w:bdr w:val="none" w:sz="0" w:space="0" w:color="auto" w:frame="1"/>
        </w:rPr>
        <w:t>«Законы улиц и дорог»</w:t>
      </w:r>
      <w:r w:rsidRPr="00CA1379">
        <w:rPr>
          <w:color w:val="111111"/>
        </w:rPr>
        <w:t>, А. Иванов </w:t>
      </w:r>
      <w:r w:rsidRPr="00CA1379">
        <w:rPr>
          <w:i/>
          <w:iCs/>
          <w:color w:val="111111"/>
          <w:bdr w:val="none" w:sz="0" w:space="0" w:color="auto" w:frame="1"/>
        </w:rPr>
        <w:t>«Как неразлучные друзья дорогу переходили»</w:t>
      </w:r>
      <w:r w:rsidRPr="00CA1379">
        <w:rPr>
          <w:color w:val="111111"/>
        </w:rPr>
        <w:t>, Азбука дорожной безопасности Анатолия Линёва </w:t>
      </w:r>
      <w:r w:rsidRPr="00CA1379">
        <w:rPr>
          <w:i/>
          <w:iCs/>
          <w:color w:val="111111"/>
          <w:bdr w:val="none" w:sz="0" w:space="0" w:color="auto" w:frame="1"/>
        </w:rPr>
        <w:t>«Если Емеля едет на печке…»</w:t>
      </w:r>
      <w:r w:rsidRPr="00CA1379">
        <w:rPr>
          <w:color w:val="111111"/>
        </w:rPr>
        <w:t>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Целевые прогулки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«Знакомство с улицей и дорогой»</w:t>
      </w:r>
      <w:r w:rsidRPr="00CA1379">
        <w:rPr>
          <w:color w:val="111111"/>
        </w:rPr>
        <w:t>,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Дидактические игры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«Законы улицы и дорог»</w:t>
      </w:r>
      <w:proofErr w:type="gramStart"/>
      <w:r w:rsidRPr="00CA1379">
        <w:rPr>
          <w:color w:val="111111"/>
        </w:rPr>
        <w:t>,»</w:t>
      </w:r>
      <w:proofErr w:type="gramEnd"/>
      <w:r w:rsidRPr="00CA1379">
        <w:rPr>
          <w:color w:val="111111"/>
        </w:rPr>
        <w:t xml:space="preserve"> Лото осторожностей»,» Лото </w:t>
      </w:r>
      <w:r w:rsidRPr="00CA1379">
        <w:rPr>
          <w:rStyle w:val="a4"/>
          <w:color w:val="111111"/>
          <w:bdr w:val="none" w:sz="0" w:space="0" w:color="auto" w:frame="1"/>
        </w:rPr>
        <w:t>пешехода</w:t>
      </w:r>
      <w:r w:rsidRPr="00CA1379">
        <w:rPr>
          <w:color w:val="111111"/>
        </w:rPr>
        <w:t>»,» Правила и безопасность дорожного движения для дошкольников»,» Специальные машины»,» Транспорт» 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Подвижные игры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«К своим знакам»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«Зебра»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«Глазомер»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«Грузовики»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«Сигналы светофора»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«Трамваи»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«Добеги до знака»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«Ловкий </w:t>
      </w:r>
      <w:r w:rsidRPr="00CA1379">
        <w:rPr>
          <w:rStyle w:val="a4"/>
          <w:i/>
          <w:iCs/>
          <w:color w:val="111111"/>
          <w:bdr w:val="none" w:sz="0" w:space="0" w:color="auto" w:frame="1"/>
        </w:rPr>
        <w:t>пешеход</w:t>
      </w:r>
      <w:r w:rsidRPr="00CA1379">
        <w:rPr>
          <w:i/>
          <w:iCs/>
          <w:color w:val="111111"/>
          <w:bdr w:val="none" w:sz="0" w:space="0" w:color="auto" w:frame="1"/>
        </w:rPr>
        <w:t>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«Светофор»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«Цветные автомобили»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«Стоп – Идите»</w:t>
      </w:r>
      <w:r w:rsidRPr="00CA1379">
        <w:rPr>
          <w:color w:val="111111"/>
        </w:rPr>
        <w:t>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Сюжетно - ролевые игры»: </w:t>
      </w:r>
      <w:r w:rsidRPr="00CA1379">
        <w:rPr>
          <w:i/>
          <w:iCs/>
          <w:color w:val="111111"/>
          <w:bdr w:val="none" w:sz="0" w:space="0" w:color="auto" w:frame="1"/>
        </w:rPr>
        <w:t>«</w:t>
      </w:r>
      <w:r w:rsidRPr="00530F91">
        <w:rPr>
          <w:rStyle w:val="a4"/>
          <w:b w:val="0"/>
          <w:i/>
          <w:iCs/>
          <w:color w:val="111111"/>
          <w:bdr w:val="none" w:sz="0" w:space="0" w:color="auto" w:frame="1"/>
        </w:rPr>
        <w:t>Пешеходы</w:t>
      </w:r>
      <w:r w:rsidRPr="00530F91">
        <w:rPr>
          <w:b/>
          <w:i/>
          <w:iCs/>
          <w:color w:val="111111"/>
          <w:bdr w:val="none" w:sz="0" w:space="0" w:color="auto" w:frame="1"/>
        </w:rPr>
        <w:t>»</w:t>
      </w:r>
      <w:r w:rsidRPr="00530F91">
        <w:rPr>
          <w:b/>
          <w:color w:val="111111"/>
        </w:rPr>
        <w:t>, </w:t>
      </w:r>
      <w:r w:rsidRPr="00530F91">
        <w:rPr>
          <w:b/>
          <w:i/>
          <w:iCs/>
          <w:color w:val="111111"/>
          <w:bdr w:val="none" w:sz="0" w:space="0" w:color="auto" w:frame="1"/>
        </w:rPr>
        <w:t>«Пассажиры</w:t>
      </w:r>
      <w:r w:rsidRPr="00CA1379">
        <w:rPr>
          <w:i/>
          <w:iCs/>
          <w:color w:val="111111"/>
          <w:bdr w:val="none" w:sz="0" w:space="0" w:color="auto" w:frame="1"/>
        </w:rPr>
        <w:t>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«Службы спасения»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«На дорогах города»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«Правила движения»</w:t>
      </w:r>
      <w:r w:rsidRPr="00CA1379">
        <w:rPr>
          <w:color w:val="111111"/>
        </w:rPr>
        <w:t>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Составление творческих рассказов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«Что случилось бы, если бы не было правил дорожного движения?»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«Если бы все знаки перепутались?»</w:t>
      </w:r>
      <w:r w:rsidRPr="00CA1379">
        <w:rPr>
          <w:color w:val="111111"/>
        </w:rPr>
        <w:t>, </w:t>
      </w:r>
      <w:r w:rsidRPr="00CA1379">
        <w:rPr>
          <w:i/>
          <w:iCs/>
          <w:color w:val="111111"/>
          <w:bdr w:val="none" w:sz="0" w:space="0" w:color="auto" w:frame="1"/>
        </w:rPr>
        <w:t>«Истории в транспорте»</w:t>
      </w:r>
      <w:r w:rsidRPr="00CA1379">
        <w:rPr>
          <w:color w:val="111111"/>
        </w:rPr>
        <w:t>;</w:t>
      </w:r>
    </w:p>
    <w:p w:rsidR="00530F91" w:rsidRDefault="00530F91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u w:val="single"/>
          <w:bdr w:val="none" w:sz="0" w:space="0" w:color="auto" w:frame="1"/>
        </w:rPr>
      </w:pPr>
    </w:p>
    <w:p w:rsidR="00CA1379" w:rsidRPr="00530F91" w:rsidRDefault="00CA1379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530F91">
        <w:rPr>
          <w:b/>
          <w:color w:val="111111"/>
          <w:u w:val="single"/>
          <w:bdr w:val="none" w:sz="0" w:space="0" w:color="auto" w:frame="1"/>
        </w:rPr>
        <w:t>Работа с родителями</w:t>
      </w:r>
      <w:r w:rsidRPr="00530F91">
        <w:rPr>
          <w:b/>
          <w:color w:val="111111"/>
        </w:rPr>
        <w:t>: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консультация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«Правила дорожного движения для дошкольников»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памятка для родителей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«Обучение </w:t>
      </w:r>
      <w:r w:rsidRPr="00CA1379">
        <w:rPr>
          <w:rStyle w:val="a4"/>
          <w:i/>
          <w:iCs/>
          <w:color w:val="111111"/>
          <w:bdr w:val="none" w:sz="0" w:space="0" w:color="auto" w:frame="1"/>
        </w:rPr>
        <w:t>детей</w:t>
      </w:r>
      <w:r w:rsidRPr="00CA1379">
        <w:rPr>
          <w:i/>
          <w:iCs/>
          <w:color w:val="111111"/>
          <w:bdr w:val="none" w:sz="0" w:space="0" w:color="auto" w:frame="1"/>
        </w:rPr>
        <w:t> наблюдательности на улице»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Рекомендации родителям по обучению </w:t>
      </w:r>
      <w:r w:rsidRPr="00530F91">
        <w:rPr>
          <w:rStyle w:val="a4"/>
          <w:b w:val="0"/>
          <w:color w:val="111111"/>
          <w:bdr w:val="none" w:sz="0" w:space="0" w:color="auto" w:frame="1"/>
        </w:rPr>
        <w:t>детей ПДД</w:t>
      </w:r>
      <w:r w:rsidRPr="00CA1379">
        <w:rPr>
          <w:color w:val="111111"/>
        </w:rPr>
        <w:t>: «Памятка по правилам дорожного движения при выходе из дома, при движении по тротуару»,</w:t>
      </w:r>
    </w:p>
    <w:p w:rsidR="00CA1379" w:rsidRPr="00530F91" w:rsidRDefault="00CA1379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530F91">
        <w:rPr>
          <w:b/>
          <w:color w:val="111111"/>
        </w:rPr>
        <w:t>4.</w:t>
      </w:r>
      <w:r w:rsidR="00F06A67">
        <w:rPr>
          <w:b/>
          <w:color w:val="111111"/>
        </w:rPr>
        <w:t xml:space="preserve"> </w:t>
      </w:r>
      <w:r w:rsidRPr="00530F91">
        <w:rPr>
          <w:b/>
          <w:color w:val="111111"/>
          <w:u w:val="single"/>
          <w:bdr w:val="none" w:sz="0" w:space="0" w:color="auto" w:frame="1"/>
        </w:rPr>
        <w:t>Заключительный этап</w:t>
      </w:r>
      <w:r w:rsidRPr="00530F91">
        <w:rPr>
          <w:b/>
          <w:color w:val="111111"/>
        </w:rPr>
        <w:t>: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Анкетирование родителей и сравнительный анализ полученных результатов;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Выставка детских работ </w:t>
      </w:r>
      <w:r w:rsidRPr="00CA1379">
        <w:rPr>
          <w:i/>
          <w:iCs/>
          <w:color w:val="111111"/>
          <w:bdr w:val="none" w:sz="0" w:space="0" w:color="auto" w:frame="1"/>
        </w:rPr>
        <w:t>«Мы изучаем ПДД»</w:t>
      </w:r>
      <w:r w:rsidRPr="00CA1379">
        <w:rPr>
          <w:color w:val="111111"/>
        </w:rPr>
        <w:t>;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  <w:u w:val="single"/>
          <w:bdr w:val="none" w:sz="0" w:space="0" w:color="auto" w:frame="1"/>
        </w:rPr>
        <w:t>- Викторина</w:t>
      </w:r>
      <w:r w:rsidRPr="00CA1379">
        <w:rPr>
          <w:color w:val="111111"/>
        </w:rPr>
        <w:t>: </w:t>
      </w:r>
      <w:r w:rsidRPr="00CA1379">
        <w:rPr>
          <w:i/>
          <w:iCs/>
          <w:color w:val="111111"/>
          <w:bdr w:val="none" w:sz="0" w:space="0" w:color="auto" w:frame="1"/>
        </w:rPr>
        <w:t>«Правила движения знай как таблицу умножения»</w:t>
      </w:r>
      <w:r w:rsidRPr="00CA1379">
        <w:rPr>
          <w:color w:val="111111"/>
        </w:rPr>
        <w:t>;</w:t>
      </w:r>
    </w:p>
    <w:p w:rsid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- Изготовление макетов по ПДД</w:t>
      </w: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noProof/>
        </w:rPr>
        <w:drawing>
          <wp:inline distT="0" distB="0" distL="0" distR="0" wp14:anchorId="11C35A4F" wp14:editId="0E6C37FB">
            <wp:extent cx="2003460" cy="2670360"/>
            <wp:effectExtent l="0" t="0" r="0" b="0"/>
            <wp:docPr id="7" name="Рисунок 7" descr="C:\Users\Zoya\Desktop\фото ПДД\IMG-202301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ya\Desktop\фото ПДД\IMG-20230125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60" cy="267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</w:rPr>
        <w:t xml:space="preserve">                              </w:t>
      </w:r>
      <w:r>
        <w:rPr>
          <w:noProof/>
        </w:rPr>
        <w:drawing>
          <wp:inline distT="0" distB="0" distL="0" distR="0" wp14:anchorId="54EB2DA2" wp14:editId="5D4281EE">
            <wp:extent cx="2524125" cy="3263791"/>
            <wp:effectExtent l="0" t="0" r="0" b="0"/>
            <wp:docPr id="6" name="Рисунок 6" descr="C:\Users\Zoya\Desktop\IMG_20211020_08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ya\Desktop\IMG_20211020_085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09" cy="326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CC3FCA" w:rsidRP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CC3FCA" w:rsidRPr="003B75FC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CC3FCA" w:rsidRPr="003B75FC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CC3FCA" w:rsidRPr="003B75FC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B75FC">
        <w:rPr>
          <w:b/>
          <w:color w:val="111111"/>
          <w:sz w:val="28"/>
          <w:szCs w:val="28"/>
        </w:rPr>
        <w:t>Аппликация</w:t>
      </w:r>
    </w:p>
    <w:p w:rsidR="00CC3FCA" w:rsidRPr="003B75FC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3B75FC">
        <w:rPr>
          <w:b/>
          <w:color w:val="111111"/>
          <w:sz w:val="28"/>
          <w:szCs w:val="28"/>
        </w:rPr>
        <w:t>Тема «Соблюдай правило ПДД»</w:t>
      </w: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3B75FC">
        <w:rPr>
          <w:b/>
          <w:color w:val="111111"/>
          <w:sz w:val="28"/>
          <w:szCs w:val="28"/>
        </w:rPr>
        <w:t>Настя С.</w:t>
      </w:r>
      <w:r w:rsidRPr="00CC3F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2104B85" wp14:editId="762E2C77">
            <wp:extent cx="5537770" cy="3119651"/>
            <wp:effectExtent l="0" t="0" r="6350" b="5080"/>
            <wp:docPr id="12" name="Рисунок 12" descr="C:\Users\Zoya\Desktop\IMG_20230120_15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ya\Desktop\IMG_20230120_150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13" cy="312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A" w:rsidRPr="003B75FC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</w:p>
    <w:p w:rsidR="00CC3FCA" w:rsidRPr="003B75FC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  <w:r w:rsidRPr="003B75FC">
        <w:rPr>
          <w:b/>
          <w:noProof/>
          <w:sz w:val="28"/>
          <w:szCs w:val="28"/>
        </w:rPr>
        <w:t>Сюжетно ролевая  игра «Осторожно на дороге»</w:t>
      </w: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 wp14:anchorId="363DF104" wp14:editId="0153E7A5">
            <wp:extent cx="3948670" cy="4271010"/>
            <wp:effectExtent l="0" t="0" r="0" b="0"/>
            <wp:docPr id="13" name="Рисунок 13" descr="C:\Users\Zoya\Desktop\IMG_20211005_10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ya\Desktop\IMG_20211005_105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97" cy="428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A" w:rsidRPr="00CA1379" w:rsidRDefault="00CC3FCA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F06A67" w:rsidRDefault="00F06A67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«Светофор»</w:t>
      </w:r>
      <w:r w:rsidR="003B75FC">
        <w:rPr>
          <w:b/>
          <w:color w:val="111111"/>
          <w:sz w:val="28"/>
          <w:szCs w:val="28"/>
        </w:rPr>
        <w:t xml:space="preserve"> (из ткани)</w:t>
      </w: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Василина П.</w:t>
      </w:r>
    </w:p>
    <w:p w:rsidR="00CC3FCA" w:rsidRDefault="00CC3FCA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C6FF061" wp14:editId="4D65A7D5">
            <wp:extent cx="4828853" cy="3621760"/>
            <wp:effectExtent l="0" t="0" r="0" b="0"/>
            <wp:docPr id="9" name="Рисунок 9" descr="C:\Users\Zoya\Desktop\IMG_20220505_1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ya\Desktop\IMG_20220505_120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044" cy="36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FC" w:rsidRDefault="003B75FC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3B75FC" w:rsidRDefault="003B75FC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3B75FC" w:rsidRDefault="003B75FC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Конструирование из бумаги </w:t>
      </w:r>
    </w:p>
    <w:p w:rsidR="003B75FC" w:rsidRDefault="003B75FC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«Машина ДПС»</w:t>
      </w:r>
    </w:p>
    <w:p w:rsidR="003B75FC" w:rsidRDefault="003B75FC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Миша З.</w:t>
      </w:r>
    </w:p>
    <w:p w:rsidR="003B75FC" w:rsidRDefault="003B75FC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5076825" cy="3873228"/>
            <wp:effectExtent l="0" t="0" r="0" b="0"/>
            <wp:docPr id="2" name="Рисунок 2" descr="C:\Users\Zoya\Desktop\IMG_20220909_10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ya\Desktop\IMG_20220909_102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277" cy="38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625" w:rsidRDefault="00BB3625" w:rsidP="00530F91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  <w:r w:rsidRPr="00BB3625">
        <w:rPr>
          <w:b/>
          <w:noProof/>
          <w:sz w:val="28"/>
          <w:szCs w:val="28"/>
        </w:rPr>
        <w:lastRenderedPageBreak/>
        <w:t>Макет</w:t>
      </w:r>
      <w:r>
        <w:rPr>
          <w:b/>
          <w:noProof/>
          <w:sz w:val="28"/>
          <w:szCs w:val="28"/>
        </w:rPr>
        <w:t xml:space="preserve"> «Соблюдай правло дорожногодвижения на дороге»</w:t>
      </w:r>
    </w:p>
    <w:p w:rsidR="00BB3625" w:rsidRPr="00BB3625" w:rsidRDefault="00BB3625" w:rsidP="00530F91">
      <w:pPr>
        <w:pStyle w:val="a3"/>
        <w:shd w:val="clear" w:color="auto" w:fill="FFFFFF"/>
        <w:spacing w:before="0" w:beforeAutospacing="0" w:after="0" w:afterAutospacing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Коллективная работа группа 2Гномики»</w:t>
      </w:r>
      <w:bookmarkStart w:id="0" w:name="_GoBack"/>
      <w:bookmarkEnd w:id="0"/>
    </w:p>
    <w:p w:rsidR="00BB3625" w:rsidRDefault="00BB3625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24C4DE92" wp14:editId="71D2E39B">
            <wp:extent cx="4848225" cy="3111288"/>
            <wp:effectExtent l="0" t="0" r="0" b="0"/>
            <wp:docPr id="1" name="Рисунок 1" descr="C:\Users\USER\Desktop\IMG_20220122_130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IMG_20220122_13045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502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379" w:rsidRPr="0017435F" w:rsidRDefault="00CA1379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17435F">
        <w:rPr>
          <w:b/>
          <w:color w:val="111111"/>
          <w:sz w:val="28"/>
          <w:szCs w:val="28"/>
        </w:rPr>
        <w:t>Результат </w:t>
      </w:r>
      <w:r w:rsidRPr="0017435F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17435F">
        <w:rPr>
          <w:color w:val="111111"/>
          <w:sz w:val="28"/>
          <w:szCs w:val="28"/>
        </w:rPr>
        <w:t>: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Использование данного</w:t>
      </w:r>
      <w:r w:rsidRPr="0017435F">
        <w:rPr>
          <w:color w:val="111111"/>
        </w:rPr>
        <w:t> </w:t>
      </w:r>
      <w:r w:rsidRPr="0017435F">
        <w:rPr>
          <w:rStyle w:val="a4"/>
          <w:b w:val="0"/>
          <w:color w:val="111111"/>
          <w:bdr w:val="none" w:sz="0" w:space="0" w:color="auto" w:frame="1"/>
        </w:rPr>
        <w:t>проекта</w:t>
      </w:r>
      <w:r w:rsidRPr="00CA1379">
        <w:rPr>
          <w:color w:val="111111"/>
        </w:rPr>
        <w:t xml:space="preserve"> способствует более глубокому усвоению детьми </w:t>
      </w:r>
      <w:r w:rsidR="0017435F">
        <w:rPr>
          <w:color w:val="111111"/>
        </w:rPr>
        <w:t xml:space="preserve"> </w:t>
      </w:r>
      <w:r w:rsidRPr="00CA1379">
        <w:rPr>
          <w:color w:val="111111"/>
        </w:rPr>
        <w:t>правил дорожного движения, закреплению знаний и умений,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</w:r>
    </w:p>
    <w:p w:rsidR="00CA1379" w:rsidRPr="00CA1379" w:rsidRDefault="00CA1379" w:rsidP="0017435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Дети ориентированы в том, что машины движутся по</w:t>
      </w:r>
      <w:r w:rsidRPr="0017435F">
        <w:rPr>
          <w:b/>
          <w:color w:val="111111"/>
        </w:rPr>
        <w:t> </w:t>
      </w:r>
      <w:r w:rsidRPr="0017435F">
        <w:rPr>
          <w:rStyle w:val="a4"/>
          <w:b w:val="0"/>
          <w:color w:val="111111"/>
          <w:bdr w:val="none" w:sz="0" w:space="0" w:color="auto" w:frame="1"/>
        </w:rPr>
        <w:t>проезжей части улицы</w:t>
      </w:r>
      <w:r w:rsidRPr="0017435F">
        <w:rPr>
          <w:b/>
          <w:color w:val="111111"/>
        </w:rPr>
        <w:t>, а </w:t>
      </w:r>
      <w:r w:rsidRPr="0017435F">
        <w:rPr>
          <w:rStyle w:val="a4"/>
          <w:b w:val="0"/>
          <w:color w:val="111111"/>
          <w:bdr w:val="none" w:sz="0" w:space="0" w:color="auto" w:frame="1"/>
        </w:rPr>
        <w:t>пешеходы по тротуару</w:t>
      </w:r>
      <w:r w:rsidRPr="00CA1379">
        <w:rPr>
          <w:color w:val="111111"/>
        </w:rPr>
        <w:t>. Знают о назначении светофора. Хорошо ориентируются в пространстве справа, слева, вперёд, назад, вверх, вниз. Имеют представление о видах транспорта, об особенностях их передвижения. Знают, какие правила безопасного поведения необходимо соблюдать на дороге.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>Дети знают, в каком городе живут и какой у них адрес, безопасный путь от детского сада домой. Ориентированы в том, что на дорогах расположено много дорожных знаков. Знают, называют и объясняют назначение этих знаков.</w:t>
      </w:r>
    </w:p>
    <w:p w:rsidR="00530F91" w:rsidRDefault="00530F91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</w:p>
    <w:p w:rsidR="00CA1379" w:rsidRPr="0017435F" w:rsidRDefault="00CA1379" w:rsidP="00530F91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</w:rPr>
      </w:pPr>
      <w:r w:rsidRPr="0017435F">
        <w:rPr>
          <w:b/>
          <w:color w:val="111111"/>
        </w:rPr>
        <w:t>Литература.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 xml:space="preserve">1. Н. Н. Авдеева, О. Л. Князева, Р. Б. </w:t>
      </w:r>
      <w:proofErr w:type="spellStart"/>
      <w:r w:rsidRPr="00CA1379">
        <w:rPr>
          <w:color w:val="111111"/>
        </w:rPr>
        <w:t>Стеркина</w:t>
      </w:r>
      <w:proofErr w:type="spellEnd"/>
      <w:r w:rsidRPr="00CA1379">
        <w:rPr>
          <w:color w:val="111111"/>
        </w:rPr>
        <w:t>. «</w:t>
      </w:r>
      <w:r w:rsidRPr="00CA1379">
        <w:rPr>
          <w:color w:val="111111"/>
          <w:u w:val="single"/>
          <w:bdr w:val="none" w:sz="0" w:space="0" w:color="auto" w:frame="1"/>
        </w:rPr>
        <w:t>Безопасность</w:t>
      </w:r>
      <w:r w:rsidRPr="00CA1379">
        <w:rPr>
          <w:color w:val="111111"/>
        </w:rPr>
        <w:t>: Учебное пособие по основам безопасности жизнедеятельности </w:t>
      </w:r>
      <w:r w:rsidRPr="00CA1379">
        <w:rPr>
          <w:rStyle w:val="a4"/>
          <w:color w:val="111111"/>
          <w:bdr w:val="none" w:sz="0" w:space="0" w:color="auto" w:frame="1"/>
        </w:rPr>
        <w:t>детей старшего</w:t>
      </w:r>
      <w:r w:rsidRPr="00CA1379">
        <w:rPr>
          <w:color w:val="111111"/>
        </w:rPr>
        <w:t> дошкольного возраста»– М.: ООО </w:t>
      </w:r>
      <w:r w:rsidRPr="00CA1379">
        <w:rPr>
          <w:i/>
          <w:iCs/>
          <w:color w:val="111111"/>
          <w:bdr w:val="none" w:sz="0" w:space="0" w:color="auto" w:frame="1"/>
        </w:rPr>
        <w:t>«Издательство АСТ-ЛТД»</w:t>
      </w:r>
      <w:r w:rsidRPr="00CA1379">
        <w:rPr>
          <w:color w:val="111111"/>
        </w:rPr>
        <w:t xml:space="preserve">, 1998. – 160 с. Белая К. Ю. Я и моя </w:t>
      </w:r>
      <w:proofErr w:type="spellStart"/>
      <w:r w:rsidRPr="00CA1379">
        <w:rPr>
          <w:color w:val="111111"/>
        </w:rPr>
        <w:t>безопасность</w:t>
      </w:r>
      <w:proofErr w:type="gramStart"/>
      <w:r w:rsidRPr="00CA1379">
        <w:rPr>
          <w:color w:val="111111"/>
        </w:rPr>
        <w:t>.</w:t>
      </w:r>
      <w:r w:rsidRPr="00CA1379">
        <w:rPr>
          <w:color w:val="111111"/>
          <w:u w:val="single"/>
          <w:bdr w:val="none" w:sz="0" w:space="0" w:color="auto" w:frame="1"/>
        </w:rPr>
        <w:t>Т</w:t>
      </w:r>
      <w:proofErr w:type="gramEnd"/>
      <w:r w:rsidRPr="00CA1379">
        <w:rPr>
          <w:color w:val="111111"/>
          <w:u w:val="single"/>
          <w:bdr w:val="none" w:sz="0" w:space="0" w:color="auto" w:frame="1"/>
        </w:rPr>
        <w:t>ематический</w:t>
      </w:r>
      <w:proofErr w:type="spellEnd"/>
      <w:r w:rsidRPr="00CA1379">
        <w:rPr>
          <w:color w:val="111111"/>
          <w:u w:val="single"/>
          <w:bdr w:val="none" w:sz="0" w:space="0" w:color="auto" w:frame="1"/>
        </w:rPr>
        <w:t xml:space="preserve"> словарь в картинках</w:t>
      </w:r>
      <w:r w:rsidRPr="00CA1379">
        <w:rPr>
          <w:color w:val="111111"/>
        </w:rPr>
        <w:t>: Мир человека. – М.: Школьная Пресса, 2010. – 48.</w:t>
      </w:r>
    </w:p>
    <w:p w:rsidR="00CA1379" w:rsidRPr="00CA1379" w:rsidRDefault="00CA1379" w:rsidP="00530F91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CA1379">
        <w:rPr>
          <w:color w:val="111111"/>
        </w:rPr>
        <w:t xml:space="preserve">2. Н. Н. Авдеева, О. Л. Князева, Р. Б. </w:t>
      </w:r>
      <w:proofErr w:type="spellStart"/>
      <w:r w:rsidRPr="00CA1379">
        <w:rPr>
          <w:color w:val="111111"/>
        </w:rPr>
        <w:t>Стеркина</w:t>
      </w:r>
      <w:proofErr w:type="spellEnd"/>
      <w:r w:rsidRPr="00CA1379">
        <w:rPr>
          <w:color w:val="111111"/>
        </w:rPr>
        <w:t xml:space="preserve">, М. Д. </w:t>
      </w:r>
      <w:proofErr w:type="spellStart"/>
      <w:r w:rsidRPr="00CA1379">
        <w:rPr>
          <w:color w:val="111111"/>
        </w:rPr>
        <w:t>Маханева</w:t>
      </w:r>
      <w:proofErr w:type="spellEnd"/>
      <w:r w:rsidRPr="00CA1379">
        <w:rPr>
          <w:color w:val="111111"/>
        </w:rPr>
        <w:t xml:space="preserve"> «</w:t>
      </w:r>
      <w:r w:rsidRPr="00CA1379">
        <w:rPr>
          <w:color w:val="111111"/>
          <w:u w:val="single"/>
          <w:bdr w:val="none" w:sz="0" w:space="0" w:color="auto" w:frame="1"/>
        </w:rPr>
        <w:t>Безопасность на улицах и дорогах</w:t>
      </w:r>
      <w:r w:rsidRPr="00CA1379">
        <w:rPr>
          <w:color w:val="111111"/>
        </w:rPr>
        <w:t>: Методическое пособие дл работы с детьми </w:t>
      </w:r>
      <w:r w:rsidRPr="00CA1379">
        <w:rPr>
          <w:rStyle w:val="a4"/>
          <w:color w:val="111111"/>
          <w:bdr w:val="none" w:sz="0" w:space="0" w:color="auto" w:frame="1"/>
        </w:rPr>
        <w:t>старшего</w:t>
      </w:r>
      <w:r w:rsidRPr="00CA1379">
        <w:rPr>
          <w:color w:val="111111"/>
        </w:rPr>
        <w:t> дошкольного возраста». – М.: ООО </w:t>
      </w:r>
      <w:r w:rsidRPr="00CA1379">
        <w:rPr>
          <w:i/>
          <w:iCs/>
          <w:color w:val="111111"/>
          <w:bdr w:val="none" w:sz="0" w:space="0" w:color="auto" w:frame="1"/>
        </w:rPr>
        <w:t>«Издательство АСТ-ЛТД»</w:t>
      </w:r>
      <w:r w:rsidRPr="00CA1379">
        <w:rPr>
          <w:color w:val="111111"/>
        </w:rPr>
        <w:t>, 1997.</w:t>
      </w:r>
    </w:p>
    <w:p w:rsidR="009E080F" w:rsidRDefault="009E080F" w:rsidP="00CA1379">
      <w:pPr>
        <w:spacing w:after="0"/>
      </w:pPr>
    </w:p>
    <w:sectPr w:rsidR="009E080F" w:rsidSect="009E0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1379"/>
    <w:rsid w:val="000921DE"/>
    <w:rsid w:val="00141E9B"/>
    <w:rsid w:val="0017435F"/>
    <w:rsid w:val="00337676"/>
    <w:rsid w:val="0037572B"/>
    <w:rsid w:val="003B75FC"/>
    <w:rsid w:val="00530F91"/>
    <w:rsid w:val="007C7D4A"/>
    <w:rsid w:val="008826B0"/>
    <w:rsid w:val="009244CC"/>
    <w:rsid w:val="009E080F"/>
    <w:rsid w:val="00A34E63"/>
    <w:rsid w:val="00A746D2"/>
    <w:rsid w:val="00BB3625"/>
    <w:rsid w:val="00C5006A"/>
    <w:rsid w:val="00CA1379"/>
    <w:rsid w:val="00CC3FCA"/>
    <w:rsid w:val="00F06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8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1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1379"/>
    <w:rPr>
      <w:b/>
      <w:bCs/>
    </w:rPr>
  </w:style>
  <w:style w:type="character" w:styleId="a5">
    <w:name w:val="Hyperlink"/>
    <w:basedOn w:val="a0"/>
    <w:uiPriority w:val="99"/>
    <w:semiHidden/>
    <w:unhideWhenUsed/>
    <w:rsid w:val="000921D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3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3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e.mail.ru/compose?To=gdou15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7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Zoya</cp:lastModifiedBy>
  <cp:revision>14</cp:revision>
  <cp:lastPrinted>2021-12-01T18:18:00Z</cp:lastPrinted>
  <dcterms:created xsi:type="dcterms:W3CDTF">2021-11-30T18:15:00Z</dcterms:created>
  <dcterms:modified xsi:type="dcterms:W3CDTF">2023-06-06T10:44:00Z</dcterms:modified>
</cp:coreProperties>
</file>