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94" w:rsidRDefault="00D44294" w:rsidP="00D44294">
      <w:pPr>
        <w:suppressAutoHyphens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:rsidR="00D44294" w:rsidRDefault="00F303D2" w:rsidP="00D44294">
      <w:pPr>
        <w:suppressAutoHyphens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0" w:name="_GoBack"/>
      <w:r w:rsidRPr="00F303D2">
        <w:rPr>
          <w:rFonts w:eastAsiaTheme="minorHAnsi"/>
          <w:b/>
          <w:bCs/>
          <w:noProof/>
          <w:color w:val="auto"/>
          <w:szCs w:val="24"/>
        </w:rPr>
        <w:drawing>
          <wp:inline distT="0" distB="0" distL="0" distR="0">
            <wp:extent cx="6588760" cy="9296400"/>
            <wp:effectExtent l="0" t="0" r="2540" b="0"/>
            <wp:docPr id="2" name="Рисунок 2" descr="C:\Users\Пользователь\Pictures\2022-12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12-1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706" cy="930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03D2" w:rsidRDefault="00F303D2">
      <w:pPr>
        <w:spacing w:after="0" w:line="259" w:lineRule="auto"/>
        <w:ind w:left="10" w:right="3695"/>
        <w:jc w:val="right"/>
        <w:rPr>
          <w:b/>
        </w:rPr>
      </w:pPr>
    </w:p>
    <w:p w:rsidR="00C535B4" w:rsidRDefault="00354A88">
      <w:pPr>
        <w:spacing w:after="0" w:line="259" w:lineRule="auto"/>
        <w:ind w:left="10" w:right="3695"/>
        <w:jc w:val="right"/>
      </w:pPr>
      <w:r>
        <w:rPr>
          <w:b/>
        </w:rPr>
        <w:t xml:space="preserve">СОДЕРЖАНИЕ ПРОГРАММЫ </w:t>
      </w:r>
    </w:p>
    <w:p w:rsidR="00C535B4" w:rsidRDefault="00354A88">
      <w:pPr>
        <w:spacing w:after="0" w:line="259" w:lineRule="auto"/>
        <w:ind w:left="173" w:right="0" w:firstLine="0"/>
        <w:jc w:val="left"/>
      </w:pPr>
      <w:r>
        <w:rPr>
          <w:b/>
        </w:rPr>
        <w:t xml:space="preserve"> </w:t>
      </w:r>
    </w:p>
    <w:p w:rsidR="00C535B4" w:rsidRDefault="00354A88">
      <w:pPr>
        <w:spacing w:after="0" w:line="259" w:lineRule="auto"/>
        <w:ind w:left="173" w:right="0" w:firstLine="0"/>
        <w:jc w:val="left"/>
      </w:pPr>
      <w:r>
        <w:t xml:space="preserve"> </w:t>
      </w:r>
    </w:p>
    <w:tbl>
      <w:tblPr>
        <w:tblStyle w:val="TableGrid"/>
        <w:tblW w:w="9350" w:type="dxa"/>
        <w:tblInd w:w="178" w:type="dxa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817"/>
        <w:gridCol w:w="6977"/>
        <w:gridCol w:w="1556"/>
      </w:tblGrid>
      <w:tr w:rsidR="00C535B4">
        <w:trPr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Страницы </w:t>
            </w:r>
          </w:p>
        </w:tc>
      </w:tr>
      <w:tr w:rsidR="00C535B4">
        <w:trPr>
          <w:trHeight w:val="3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Пояснительная записка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3  </w:t>
            </w:r>
          </w:p>
        </w:tc>
      </w:tr>
      <w:tr w:rsidR="00C535B4">
        <w:trPr>
          <w:trHeight w:val="3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Целевой раздел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C535B4">
        <w:trPr>
          <w:trHeight w:val="2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1.1.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Актуальность и новизна программы. Основные термины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</w:tr>
      <w:tr w:rsidR="00C535B4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1.2.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Цели и задачи программы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4 </w:t>
            </w:r>
          </w:p>
        </w:tc>
      </w:tr>
      <w:tr w:rsidR="00C535B4">
        <w:trPr>
          <w:trHeight w:val="2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1.3.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Планируемые результаты реализации программы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</w:tr>
      <w:tr w:rsidR="00C535B4">
        <w:trPr>
          <w:trHeight w:val="3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Содержательный раздел.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C535B4">
        <w:trPr>
          <w:trHeight w:val="2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2.1.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Организационные основы наставничества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</w:tr>
      <w:tr w:rsidR="00C535B4">
        <w:trPr>
          <w:trHeight w:val="2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2.2. 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Возможные варианты программы наставничества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</w:tr>
      <w:tr w:rsidR="00C535B4">
        <w:trPr>
          <w:trHeight w:val="2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2.3.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 Критерии отбора наставника и наставляемого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</w:tr>
      <w:tr w:rsidR="00C535B4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2.4.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Этапы реализации программы формы наставничества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6-7 </w:t>
            </w:r>
          </w:p>
        </w:tc>
      </w:tr>
      <w:tr w:rsidR="00C535B4">
        <w:trPr>
          <w:trHeight w:val="3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Организационный раздел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C535B4">
        <w:trPr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3.1.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Мониторинг и оценка результатов реализации программы наставничества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7 – 8 </w:t>
            </w:r>
          </w:p>
        </w:tc>
      </w:tr>
      <w:tr w:rsidR="00C535B4">
        <w:trPr>
          <w:trHeight w:val="2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>3.2</w:t>
            </w:r>
            <w:r w:rsidR="00B93943">
              <w:t>.</w:t>
            </w:r>
            <w:r>
              <w:t xml:space="preserve">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Механизмы мотивации и поощрения наставников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t xml:space="preserve">8 </w:t>
            </w:r>
          </w:p>
        </w:tc>
      </w:tr>
      <w:tr w:rsidR="00C535B4">
        <w:trPr>
          <w:trHeight w:val="7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B93943" w:rsidP="00B93943">
            <w:pPr>
              <w:spacing w:after="0" w:line="259" w:lineRule="auto"/>
              <w:ind w:left="0" w:right="0" w:firstLine="0"/>
            </w:pPr>
            <w:r>
              <w:t>3.3.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20" w:line="259" w:lineRule="auto"/>
              <w:ind w:left="0" w:right="0" w:firstLine="0"/>
            </w:pPr>
            <w:r>
              <w:t xml:space="preserve"> «Дорожная карта» реализации целевой модели наставничества в </w:t>
            </w:r>
          </w:p>
          <w:p w:rsidR="00C535B4" w:rsidRDefault="00B93943" w:rsidP="00B93943">
            <w:pPr>
              <w:spacing w:after="0" w:line="259" w:lineRule="auto"/>
              <w:ind w:left="0" w:right="0" w:firstLine="0"/>
              <w:jc w:val="left"/>
            </w:pPr>
            <w:r>
              <w:t>Г</w:t>
            </w:r>
            <w:r w:rsidR="00D44294">
              <w:t>К</w:t>
            </w:r>
            <w:r w:rsidR="00354A88">
              <w:t xml:space="preserve">ДОУ </w:t>
            </w:r>
            <w:r>
              <w:t>«Детский сад</w:t>
            </w:r>
            <w:r w:rsidR="00354A88">
              <w:t xml:space="preserve"> № </w:t>
            </w:r>
            <w:r w:rsidR="00D44294">
              <w:t>15</w:t>
            </w:r>
            <w:r w:rsidR="00354A88">
              <w:t xml:space="preserve"> «</w:t>
            </w:r>
            <w:r w:rsidR="00D44294">
              <w:t>Ласточка</w:t>
            </w:r>
            <w:r w:rsidR="00354A88">
              <w:t>» на 202</w:t>
            </w:r>
            <w:r w:rsidR="008A34DF">
              <w:t>2</w:t>
            </w:r>
            <w:r>
              <w:t>/</w:t>
            </w:r>
            <w:r w:rsidR="00354A88">
              <w:t>2</w:t>
            </w:r>
            <w:r w:rsidR="00D44294">
              <w:t>3</w:t>
            </w:r>
            <w:r w:rsidR="00354A88">
              <w:t xml:space="preserve"> учебны</w:t>
            </w:r>
            <w:r>
              <w:t>й</w:t>
            </w:r>
            <w:r w:rsidR="00354A88">
              <w:t xml:space="preserve"> год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A045CA" w:rsidP="00A045CA">
            <w:pPr>
              <w:spacing w:after="0" w:line="259" w:lineRule="auto"/>
              <w:ind w:left="0" w:right="50" w:firstLine="0"/>
              <w:jc w:val="center"/>
            </w:pPr>
            <w:r>
              <w:t>10</w:t>
            </w:r>
            <w:r w:rsidR="00354A88">
              <w:t xml:space="preserve"> - 1</w:t>
            </w:r>
            <w:r>
              <w:t>1</w:t>
            </w:r>
            <w:r w:rsidR="00354A88">
              <w:t xml:space="preserve"> </w:t>
            </w:r>
          </w:p>
        </w:tc>
      </w:tr>
    </w:tbl>
    <w:p w:rsidR="00C535B4" w:rsidRDefault="00354A88">
      <w:pPr>
        <w:spacing w:after="341" w:line="259" w:lineRule="auto"/>
        <w:ind w:left="17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535B4" w:rsidRDefault="00354A88">
      <w:pPr>
        <w:spacing w:after="153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3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4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3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3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3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3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4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158" w:line="259" w:lineRule="auto"/>
        <w:ind w:left="0" w:right="58" w:firstLine="0"/>
        <w:jc w:val="center"/>
        <w:rPr>
          <w:b/>
          <w:sz w:val="44"/>
        </w:rPr>
      </w:pPr>
      <w:r>
        <w:rPr>
          <w:b/>
          <w:sz w:val="44"/>
        </w:rPr>
        <w:t xml:space="preserve"> </w:t>
      </w:r>
    </w:p>
    <w:p w:rsidR="00D44294" w:rsidRDefault="00D44294">
      <w:pPr>
        <w:spacing w:after="158" w:line="259" w:lineRule="auto"/>
        <w:ind w:left="0" w:right="58" w:firstLine="0"/>
        <w:jc w:val="center"/>
        <w:rPr>
          <w:b/>
          <w:sz w:val="44"/>
        </w:rPr>
      </w:pPr>
    </w:p>
    <w:p w:rsidR="00D44294" w:rsidRDefault="00D44294">
      <w:pPr>
        <w:spacing w:after="158" w:line="259" w:lineRule="auto"/>
        <w:ind w:left="0" w:right="58" w:firstLine="0"/>
        <w:jc w:val="center"/>
      </w:pPr>
    </w:p>
    <w:p w:rsidR="00C535B4" w:rsidRDefault="00354A88">
      <w:pPr>
        <w:spacing w:after="0" w:line="259" w:lineRule="auto"/>
        <w:ind w:left="0" w:right="58" w:firstLine="0"/>
        <w:jc w:val="center"/>
      </w:pPr>
      <w:r>
        <w:rPr>
          <w:b/>
          <w:sz w:val="44"/>
        </w:rPr>
        <w:t xml:space="preserve"> </w:t>
      </w:r>
    </w:p>
    <w:p w:rsidR="00C535B4" w:rsidRDefault="00354A88">
      <w:pPr>
        <w:spacing w:after="211" w:line="259" w:lineRule="auto"/>
        <w:ind w:left="173" w:right="0" w:firstLine="0"/>
        <w:jc w:val="left"/>
        <w:rPr>
          <w:b/>
        </w:rPr>
      </w:pPr>
      <w:r>
        <w:rPr>
          <w:b/>
        </w:rPr>
        <w:t xml:space="preserve"> </w:t>
      </w:r>
    </w:p>
    <w:p w:rsidR="00B93943" w:rsidRDefault="00B93943">
      <w:pPr>
        <w:spacing w:after="211" w:line="259" w:lineRule="auto"/>
        <w:ind w:left="173" w:right="0" w:firstLine="0"/>
        <w:jc w:val="left"/>
      </w:pPr>
    </w:p>
    <w:p w:rsidR="00C535B4" w:rsidRDefault="00354A88">
      <w:pPr>
        <w:pStyle w:val="2"/>
        <w:ind w:right="166"/>
      </w:pPr>
      <w:r>
        <w:lastRenderedPageBreak/>
        <w:t xml:space="preserve">Пояснительная записка </w:t>
      </w:r>
    </w:p>
    <w:p w:rsidR="00C535B4" w:rsidRPr="00B93943" w:rsidRDefault="00354A88">
      <w:pPr>
        <w:ind w:left="158" w:right="698" w:firstLine="361"/>
        <w:rPr>
          <w:color w:val="auto"/>
        </w:rPr>
      </w:pPr>
      <w:r w:rsidRPr="00947BC2">
        <w:rPr>
          <w:color w:val="auto"/>
        </w:rPr>
        <w:t xml:space="preserve">Настоящая целевая модель наставничества </w:t>
      </w:r>
      <w:r w:rsidR="00B93943" w:rsidRPr="00947BC2">
        <w:rPr>
          <w:color w:val="auto"/>
        </w:rPr>
        <w:t>ГКДОУ «Детский сад № 15 «Ласточка»</w:t>
      </w:r>
      <w:r w:rsidR="00947BC2" w:rsidRPr="00947BC2">
        <w:rPr>
          <w:color w:val="auto"/>
        </w:rPr>
        <w:t xml:space="preserve"> (далее – ДОУ)</w:t>
      </w:r>
      <w:r w:rsidRPr="00947BC2">
        <w:rPr>
          <w:color w:val="auto"/>
        </w:rPr>
        <w:t xml:space="preserve">, разработана в соответствии с </w:t>
      </w:r>
      <w:r w:rsidR="00B93943">
        <w:rPr>
          <w:rFonts w:ascii="TimesNewRomanPSMT" w:hAnsi="TimesNewRomanPSMT"/>
          <w:bCs/>
        </w:rPr>
        <w:t xml:space="preserve">распоряжением Правительства Российской Федерации </w:t>
      </w:r>
      <w:r w:rsidR="00B93943">
        <w:rPr>
          <w:rFonts w:ascii="TimesNewRomanPSMT" w:hAnsi="TimesNewRomanPSMT"/>
        </w:rPr>
        <w:t xml:space="preserve">от 31 декабря 2019 года № 3273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методическими рекомендациями Министерства просвещения Российской Федерации по разработке и внедрению системы (целевой модели) наставничества педагогических работников в образовательных организациях </w:t>
      </w:r>
      <w:r w:rsidR="00B93943">
        <w:rPr>
          <w:rFonts w:ascii="TimesNewRomanPSMT" w:hAnsi="TimesNewRomanPSMT"/>
          <w:bCs/>
        </w:rPr>
        <w:t>(письмо от 21 декабря 2021 года № АЗ-1128/08), приказом министерства образования Ставропольского края от 03.03.2022 года № 337-пр «</w:t>
      </w:r>
      <w:r w:rsidR="00B93943">
        <w:rPr>
          <w:rFonts w:ascii="TimesNewRomanPSMT" w:hAnsi="TimesNewRomanPSMT"/>
        </w:rPr>
        <w:t xml:space="preserve">О системе (целевой модели) наставничества педагогических работников в </w:t>
      </w:r>
      <w:r w:rsidR="00B93943">
        <w:rPr>
          <w:rFonts w:ascii="TimesNewRomanPSMT" w:hAnsi="TimesNewRomanPSMT"/>
          <w:bCs/>
        </w:rPr>
        <w:t xml:space="preserve">образовательных организациях Ставропольского края». </w:t>
      </w:r>
      <w:r w:rsidRPr="00B93943">
        <w:rPr>
          <w:color w:val="auto"/>
        </w:rPr>
        <w:t xml:space="preserve">Программа организации наставничества в </w:t>
      </w:r>
      <w:r w:rsidR="00B93943" w:rsidRPr="00B93943">
        <w:rPr>
          <w:color w:val="auto"/>
        </w:rPr>
        <w:t xml:space="preserve">ГКДОУ «Детский сад № 15 «Ласточка» </w:t>
      </w:r>
      <w:r w:rsidRPr="00B93943">
        <w:rPr>
          <w:color w:val="auto"/>
        </w:rPr>
        <w:t xml:space="preserve">— это комплекс мероприятий и формирующих их действий, направленный на организацию взаимоотношений наставника и наставляемого для получения планируемых результатов. Её главное направление – оказание помощи педагогическим работникам в их профессиональном становлении и полном раскрытии потенциала личности наставляемого, а также успешной личной и профессиональной самореализации педагогических работников разных уровней. </w:t>
      </w:r>
    </w:p>
    <w:p w:rsidR="00C535B4" w:rsidRPr="00B93943" w:rsidRDefault="00354A88">
      <w:pPr>
        <w:ind w:left="158" w:right="704" w:firstLine="361"/>
        <w:rPr>
          <w:color w:val="auto"/>
        </w:rPr>
      </w:pPr>
      <w:r w:rsidRPr="00B93943">
        <w:rPr>
          <w:color w:val="auto"/>
        </w:rPr>
        <w:t xml:space="preserve">Программа реализуется через Управленческий проект Программы развития </w:t>
      </w:r>
      <w:r w:rsidR="00B93943" w:rsidRPr="00B93943">
        <w:rPr>
          <w:color w:val="auto"/>
        </w:rPr>
        <w:t>ГКДОУ «Детский сад № 15 «Ласточка»</w:t>
      </w:r>
      <w:r w:rsidRPr="00B93943">
        <w:rPr>
          <w:color w:val="auto"/>
        </w:rPr>
        <w:t xml:space="preserve"> 202</w:t>
      </w:r>
      <w:r w:rsidR="00B93943" w:rsidRPr="00B93943">
        <w:rPr>
          <w:color w:val="auto"/>
        </w:rPr>
        <w:t>2</w:t>
      </w:r>
      <w:r w:rsidRPr="00B93943">
        <w:rPr>
          <w:color w:val="auto"/>
        </w:rPr>
        <w:t>-202</w:t>
      </w:r>
      <w:r w:rsidR="00B93943" w:rsidRPr="00B93943">
        <w:rPr>
          <w:color w:val="auto"/>
        </w:rPr>
        <w:t>7</w:t>
      </w:r>
      <w:r w:rsidRPr="00B93943">
        <w:rPr>
          <w:color w:val="auto"/>
        </w:rPr>
        <w:t xml:space="preserve"> гг. (Приказ № 4</w:t>
      </w:r>
      <w:r w:rsidR="00B93943" w:rsidRPr="00B93943">
        <w:rPr>
          <w:color w:val="auto"/>
        </w:rPr>
        <w:t>7-од</w:t>
      </w:r>
      <w:r w:rsidRPr="00B93943">
        <w:rPr>
          <w:color w:val="auto"/>
        </w:rPr>
        <w:t xml:space="preserve"> от 2</w:t>
      </w:r>
      <w:r w:rsidR="00B93943" w:rsidRPr="00B93943">
        <w:rPr>
          <w:color w:val="auto"/>
        </w:rPr>
        <w:t>2</w:t>
      </w:r>
      <w:r w:rsidRPr="00B93943">
        <w:rPr>
          <w:color w:val="auto"/>
        </w:rPr>
        <w:t>.09.202</w:t>
      </w:r>
      <w:r w:rsidR="00B93943" w:rsidRPr="00B93943">
        <w:rPr>
          <w:color w:val="auto"/>
        </w:rPr>
        <w:t xml:space="preserve">2 </w:t>
      </w:r>
      <w:r w:rsidRPr="00B93943">
        <w:rPr>
          <w:color w:val="auto"/>
        </w:rPr>
        <w:t xml:space="preserve">г.) «Педагог будущего», направленный на вариативную, непрерывную и поэтапную систему профессионального роста педагогических работников. </w:t>
      </w:r>
    </w:p>
    <w:p w:rsidR="00C535B4" w:rsidRPr="00B93943" w:rsidRDefault="00354A88">
      <w:pPr>
        <w:spacing w:after="71" w:line="259" w:lineRule="auto"/>
        <w:ind w:left="173" w:right="0" w:firstLine="0"/>
        <w:jc w:val="left"/>
        <w:rPr>
          <w:color w:val="auto"/>
        </w:rPr>
      </w:pPr>
      <w:r w:rsidRPr="00B93943">
        <w:rPr>
          <w:b/>
          <w:color w:val="auto"/>
        </w:rPr>
        <w:t xml:space="preserve"> </w:t>
      </w:r>
    </w:p>
    <w:p w:rsidR="00B93943" w:rsidRDefault="00354A88">
      <w:pPr>
        <w:pStyle w:val="2"/>
        <w:ind w:right="174"/>
      </w:pPr>
      <w:r>
        <w:t>ЦЕЛЕВОЙ РАЗДЕЛ 1.1.</w:t>
      </w:r>
    </w:p>
    <w:p w:rsidR="00C535B4" w:rsidRDefault="00354A88">
      <w:pPr>
        <w:pStyle w:val="2"/>
        <w:ind w:right="174"/>
      </w:pPr>
      <w:r>
        <w:t xml:space="preserve">Актуальность и новизна программы </w:t>
      </w:r>
    </w:p>
    <w:p w:rsidR="00C535B4" w:rsidRDefault="00354A88">
      <w:pPr>
        <w:ind w:left="158" w:right="711" w:firstLine="361"/>
      </w:pPr>
      <w:r>
        <w:t xml:space="preserve">Грамотная поддержка и сопровождение педагогов не только администрацией, но и коллегами в первую очередь опытными педагогами (воспитателями, специалистами) поможет выстроить профессиональную карьеру и посвятить свою трудовую деятельность этой педагогической профессии. Поэтому основная задача руководителя и педагогического коллектива помочь в профессиональном становлении и росте, в связи с чем актуальность наставничества возрастает. </w:t>
      </w:r>
    </w:p>
    <w:p w:rsidR="00B93943" w:rsidRDefault="00354A88" w:rsidP="00B93943">
      <w:pPr>
        <w:ind w:left="158" w:right="698" w:firstLine="361"/>
      </w:pPr>
      <w:r>
        <w:t xml:space="preserve"> В нашем дошкольном образовательном учреждении используется системный подход по повышению профессиональной компетентности молодых специалистов, что позволяет молодому педагогу быстро адаптироваться к работе в дошкольном образовательном учреждении,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 траектории, научиться плодотворно взаимодействовать со всеми участниками педагогического процесса, проявить себя, получить мотивацию к дальнейшему самообразованию. В коллективе, где грамотно построена система наставничества, есть поощрение взаимопомощи, творческих начинаний, молодой педагог быстро и безболезненно адаптируется к новым условиям работы. Одним из моментов системного подхода стало возрождение наставничества.  </w:t>
      </w:r>
    </w:p>
    <w:p w:rsidR="00C535B4" w:rsidRDefault="00354A88" w:rsidP="00B93943">
      <w:pPr>
        <w:ind w:left="158" w:right="698" w:firstLine="361"/>
      </w:pPr>
      <w:r>
        <w:rPr>
          <w:b/>
        </w:rPr>
        <w:t>Наставничество</w:t>
      </w:r>
      <w:r>
        <w:t xml:space="preserve"> – 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 педагога – наставника.  </w:t>
      </w:r>
    </w:p>
    <w:p w:rsidR="00C535B4" w:rsidRDefault="00354A88">
      <w:pPr>
        <w:ind w:left="158" w:right="595" w:firstLine="361"/>
      </w:pPr>
      <w:r>
        <w:rPr>
          <w:b/>
        </w:rPr>
        <w:lastRenderedPageBreak/>
        <w:t xml:space="preserve">Наставник </w:t>
      </w:r>
      <w:r>
        <w:t xml:space="preserve">– опытный педагог учреждения, принимающий на себя функцию обучения молодого педагога. </w:t>
      </w:r>
    </w:p>
    <w:p w:rsidR="00C535B4" w:rsidRDefault="00354A88">
      <w:pPr>
        <w:ind w:left="158" w:right="705" w:firstLine="361"/>
      </w:pPr>
      <w:r>
        <w:rPr>
          <w:b/>
        </w:rPr>
        <w:t xml:space="preserve">Наставляемый </w:t>
      </w:r>
      <w:r>
        <w:t xml:space="preserve">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C535B4" w:rsidRDefault="00354A88">
      <w:pPr>
        <w:ind w:left="158" w:right="595" w:firstLine="361"/>
      </w:pPr>
      <w:r>
        <w:rPr>
          <w:b/>
        </w:rPr>
        <w:t>Молодой педагог</w:t>
      </w:r>
      <w:r>
        <w:t xml:space="preserve"> – работник учреждения в период обучения и вхождения в должность под руководством педагога – наставника. </w:t>
      </w:r>
    </w:p>
    <w:p w:rsidR="00C535B4" w:rsidRDefault="00354A88">
      <w:pPr>
        <w:ind w:left="158" w:right="709" w:firstLine="361"/>
      </w:pPr>
      <w:r>
        <w:rPr>
          <w:b/>
        </w:rPr>
        <w:t xml:space="preserve">Программа наставничества </w:t>
      </w:r>
      <w:r>
        <w:t xml:space="preserve"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C535B4" w:rsidRDefault="00354A88">
      <w:pPr>
        <w:ind w:left="158" w:right="595" w:firstLine="361"/>
      </w:pPr>
      <w:r>
        <w:rPr>
          <w:b/>
        </w:rPr>
        <w:t xml:space="preserve">Куратор </w:t>
      </w:r>
      <w:r>
        <w:t xml:space="preserve">– сотрудник организации, который отвечает за организацию программы наставничества. </w:t>
      </w:r>
    </w:p>
    <w:p w:rsidR="00C535B4" w:rsidRDefault="00354A88">
      <w:pPr>
        <w:spacing w:after="62" w:line="259" w:lineRule="auto"/>
        <w:ind w:left="533" w:right="0" w:firstLine="0"/>
        <w:jc w:val="left"/>
      </w:pPr>
      <w:r>
        <w:t xml:space="preserve"> </w:t>
      </w:r>
    </w:p>
    <w:p w:rsidR="00C535B4" w:rsidRDefault="00354A88">
      <w:pPr>
        <w:pStyle w:val="3"/>
        <w:ind w:right="166"/>
      </w:pPr>
      <w:r>
        <w:t xml:space="preserve">1.2.     Цели и задачи программы </w:t>
      </w:r>
    </w:p>
    <w:p w:rsidR="00C535B4" w:rsidRDefault="00354A88">
      <w:pPr>
        <w:ind w:left="158" w:right="707" w:firstLine="428"/>
      </w:pPr>
      <w:r>
        <w:rPr>
          <w:b/>
        </w:rPr>
        <w:t xml:space="preserve">Цель: </w:t>
      </w:r>
      <w:r>
        <w:t xml:space="preserve">Оказание помощи педагогическим работникам в их профессиональном становлении, полном раскрытии потенциала личности наставляемого, успешной личной и профессиональной самореализации педагогических работников разных уровней. </w:t>
      </w:r>
    </w:p>
    <w:p w:rsidR="00C535B4" w:rsidRDefault="00354A88">
      <w:pPr>
        <w:spacing w:after="60" w:line="259" w:lineRule="auto"/>
        <w:ind w:left="524" w:right="0"/>
        <w:jc w:val="left"/>
      </w:pPr>
      <w:r>
        <w:rPr>
          <w:b/>
        </w:rPr>
        <w:t xml:space="preserve">Задачи: 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Создание психологически комфортной среды для развития и повышения квалификации педагогических работников ДОУ, увеличение числа закрепившихся в профессии педагогических кадров;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Оптимизация процесса формирования и развития профессиональных знаний, навыков, умений педагогических работников, в отношении которых осуществляется наставничество; 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Формирование активной гражданской и жизненной позиции педагогических работников, развитие у них ответственного и сознательного отношения к работе; 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Изучение с наставляемыми требований нормативных правовых актов, регламентирующих исполнение должностных обязанностей; 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Активизация участия молодых специалистов в профессиональных конкурсах, олимпиадах, фестивалях и других мероприятия педагогического сообщества ДОУ, муниципального, регионального и федерального уровней; 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Обеспечение </w:t>
      </w:r>
      <w:proofErr w:type="spellStart"/>
      <w:r>
        <w:t>тьюторского</w:t>
      </w:r>
      <w:proofErr w:type="spellEnd"/>
      <w:r>
        <w:t xml:space="preserve"> сопровождения молодых специалистов при подготовке к процессу аттестации;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 </w:t>
      </w:r>
    </w:p>
    <w:p w:rsidR="00C535B4" w:rsidRDefault="00354A88">
      <w:pPr>
        <w:numPr>
          <w:ilvl w:val="0"/>
          <w:numId w:val="1"/>
        </w:numPr>
        <w:ind w:right="670" w:firstLine="428"/>
      </w:pPr>
      <w:r>
        <w:t xml:space="preserve">Формирование открытого и эффективного педагогического сообщества, в котором выстроены партнерские отношения. </w:t>
      </w:r>
    </w:p>
    <w:p w:rsidR="00C535B4" w:rsidRDefault="00C535B4" w:rsidP="00B93943">
      <w:pPr>
        <w:spacing w:after="21" w:line="259" w:lineRule="auto"/>
        <w:ind w:left="0" w:right="0" w:firstLine="0"/>
        <w:jc w:val="left"/>
      </w:pPr>
    </w:p>
    <w:p w:rsidR="00C535B4" w:rsidRDefault="00354A88">
      <w:pPr>
        <w:spacing w:after="12" w:line="259" w:lineRule="auto"/>
        <w:ind w:left="2224" w:right="0"/>
        <w:jc w:val="left"/>
      </w:pPr>
      <w:r>
        <w:rPr>
          <w:b/>
        </w:rPr>
        <w:t xml:space="preserve">1.3.   Планируемые результаты освоения программы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t xml:space="preserve">Улучшение психологического климата в образовательной организации как среди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lastRenderedPageBreak/>
        <w:t xml:space="preserve">Плавный «вход» молодого специалиста в целом в профессию, 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 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t xml:space="preserve">Адаптация педагога в новом педагогическом коллективе. 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t xml:space="preserve">Измеримое улучшение личных показателей эффективности педагогов и сотрудников ДОУ, связанное с развитием гибких навыков и компетенций. 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t xml:space="preserve">Формирование осознанной позиции, необходимой для выбора образовательной траектории и будущей профессиональной реализации. 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t xml:space="preserve">Рост информированности о перспективах самостоятельного выбора векторов творческого развития, карьерных и иных возможностях.  </w:t>
      </w:r>
    </w:p>
    <w:p w:rsidR="00C535B4" w:rsidRDefault="00354A88">
      <w:pPr>
        <w:numPr>
          <w:ilvl w:val="2"/>
          <w:numId w:val="2"/>
        </w:numPr>
        <w:ind w:right="595" w:firstLine="721"/>
      </w:pPr>
      <w:r>
        <w:t xml:space="preserve">Повышение уровня сформированности ценностных и жизненных позиций и </w:t>
      </w:r>
      <w:r w:rsidR="00947BC2">
        <w:t>ориентиров педагогов Г</w:t>
      </w:r>
      <w:r w:rsidR="00D44294">
        <w:t>К</w:t>
      </w:r>
      <w:r>
        <w:t xml:space="preserve">ДОУ </w:t>
      </w:r>
      <w:r w:rsidR="00947BC2">
        <w:t>«Детский сад</w:t>
      </w:r>
      <w:r>
        <w:t xml:space="preserve"> №</w:t>
      </w:r>
      <w:r w:rsidR="00D44294">
        <w:t xml:space="preserve">15 </w:t>
      </w:r>
      <w:r>
        <w:t>«</w:t>
      </w:r>
      <w:r w:rsidR="00D44294">
        <w:t>Ласточка</w:t>
      </w:r>
      <w:r>
        <w:t xml:space="preserve">». </w:t>
      </w:r>
    </w:p>
    <w:p w:rsidR="00C535B4" w:rsidRDefault="00354A88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C535B4" w:rsidRDefault="00354A88">
      <w:pPr>
        <w:pStyle w:val="2"/>
        <w:spacing w:after="67"/>
        <w:ind w:right="810"/>
      </w:pPr>
      <w:r>
        <w:t xml:space="preserve">СОДЕРЖАТЕЛЬНЫЙ РАЗДЕЛ </w:t>
      </w:r>
    </w:p>
    <w:p w:rsidR="00C535B4" w:rsidRDefault="00354A88">
      <w:pPr>
        <w:pStyle w:val="3"/>
        <w:ind w:right="812"/>
      </w:pPr>
      <w:r>
        <w:t xml:space="preserve">2.1. Организационные основы наставничества </w:t>
      </w:r>
    </w:p>
    <w:p w:rsidR="00C535B4" w:rsidRDefault="00354A88">
      <w:pPr>
        <w:ind w:left="0" w:right="814" w:firstLine="567"/>
      </w:pPr>
      <w:r>
        <w:t>Наставничество рассматривается как знач</w:t>
      </w:r>
      <w:r w:rsidR="00947BC2">
        <w:t>имый элемент кадровой политики ДОУ</w:t>
      </w:r>
      <w:r>
        <w:t xml:space="preserve">, помогающий решить ряд организационных и управленческих задач, среди которых адаптация и обучение новых работников, снижение текучести кадров, развитие потенциала сотрудников. </w:t>
      </w:r>
    </w:p>
    <w:p w:rsidR="00C535B4" w:rsidRDefault="00354A88">
      <w:pPr>
        <w:ind w:left="0" w:right="812" w:firstLine="567"/>
      </w:pPr>
      <w:r>
        <w:t xml:space="preserve">Наставником может являться опытный педагогический работник (воспитатель, узкий специалист), обладающий высокими профессиональными и нравственными качествами, знаниями в области методики преподавания и воспитания. Наставник должен обладать высоким уровнем профессиональной подготовки, коммуникативными навыками и гибкостью в общении. Критерии отбора наставников — это совокупность требований, предъявляемых к работнику и необходимых для выполнения функций наставника. </w:t>
      </w:r>
    </w:p>
    <w:p w:rsidR="00C535B4" w:rsidRDefault="00354A88">
      <w:pPr>
        <w:ind w:left="0" w:right="595" w:firstLine="567"/>
      </w:pPr>
      <w:r>
        <w:t xml:space="preserve">Для успешной реализации целевой модели наставничества предусматривается выделение формы наставничества. </w:t>
      </w:r>
    </w:p>
    <w:p w:rsidR="00C535B4" w:rsidRDefault="00354A88">
      <w:pPr>
        <w:ind w:left="0" w:right="595" w:firstLine="567"/>
      </w:pPr>
      <w:r>
        <w:t xml:space="preserve">Исходя из образовательных потребностей </w:t>
      </w:r>
      <w:r w:rsidR="00947BC2">
        <w:t>ДОУ,</w:t>
      </w:r>
      <w:r>
        <w:t xml:space="preserve"> данной целевой модели наставничества рассматриваются 1 форма наставничества: «Педагог- педагог». </w:t>
      </w:r>
    </w:p>
    <w:p w:rsidR="00C535B4" w:rsidRDefault="00354A88">
      <w:pPr>
        <w:spacing w:after="69" w:line="259" w:lineRule="auto"/>
        <w:ind w:left="567" w:right="0" w:firstLine="0"/>
        <w:jc w:val="left"/>
      </w:pPr>
      <w:r>
        <w:t xml:space="preserve"> </w:t>
      </w:r>
    </w:p>
    <w:p w:rsidR="00C535B4" w:rsidRDefault="00354A88">
      <w:pPr>
        <w:pStyle w:val="3"/>
        <w:ind w:right="803"/>
      </w:pPr>
      <w:r>
        <w:t xml:space="preserve">2.2. Возможные варианты программы наставничества «Педагог-педагог» </w:t>
      </w:r>
    </w:p>
    <w:tbl>
      <w:tblPr>
        <w:tblStyle w:val="TableGrid"/>
        <w:tblW w:w="9609" w:type="dxa"/>
        <w:tblInd w:w="7" w:type="dxa"/>
        <w:tblCellMar>
          <w:top w:w="36" w:type="dxa"/>
          <w:left w:w="103" w:type="dxa"/>
          <w:right w:w="45" w:type="dxa"/>
        </w:tblCellMar>
        <w:tblLook w:val="04A0" w:firstRow="1" w:lastRow="0" w:firstColumn="1" w:lastColumn="0" w:noHBand="0" w:noVBand="1"/>
      </w:tblPr>
      <w:tblGrid>
        <w:gridCol w:w="2759"/>
        <w:gridCol w:w="1030"/>
        <w:gridCol w:w="5820"/>
      </w:tblGrid>
      <w:tr w:rsidR="00C535B4">
        <w:trPr>
          <w:trHeight w:val="327"/>
        </w:trPr>
        <w:tc>
          <w:tcPr>
            <w:tcW w:w="3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взаимодействия 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Цель </w:t>
            </w:r>
          </w:p>
        </w:tc>
      </w:tr>
      <w:tr w:rsidR="00C535B4">
        <w:trPr>
          <w:trHeight w:val="955"/>
        </w:trPr>
        <w:tc>
          <w:tcPr>
            <w:tcW w:w="3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«Опытный педагог – </w:t>
            </w:r>
            <w:r>
              <w:tab/>
              <w:t xml:space="preserve">молодой специалист» 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tabs>
                <w:tab w:val="center" w:pos="1596"/>
                <w:tab w:val="center" w:pos="2840"/>
                <w:tab w:val="right" w:pos="5672"/>
              </w:tabs>
              <w:spacing w:after="70" w:line="259" w:lineRule="auto"/>
              <w:ind w:left="0" w:right="0" w:firstLine="0"/>
              <w:jc w:val="left"/>
            </w:pPr>
            <w:r>
              <w:t xml:space="preserve">Поддержка </w:t>
            </w:r>
            <w:r>
              <w:tab/>
              <w:t xml:space="preserve">для </w:t>
            </w:r>
            <w:r>
              <w:tab/>
              <w:t xml:space="preserve">приобретения </w:t>
            </w:r>
            <w:r>
              <w:tab/>
              <w:t xml:space="preserve">необходимых </w:t>
            </w:r>
          </w:p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профессиональных навыков и закрепления на месте работы. </w:t>
            </w:r>
          </w:p>
        </w:tc>
      </w:tr>
      <w:tr w:rsidR="00C535B4">
        <w:trPr>
          <w:trHeight w:val="1277"/>
        </w:trPr>
        <w:tc>
          <w:tcPr>
            <w:tcW w:w="3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«Лидер </w:t>
            </w:r>
            <w:r>
              <w:tab/>
              <w:t xml:space="preserve">педагогического сообщества – </w:t>
            </w:r>
            <w:r>
              <w:tab/>
              <w:t xml:space="preserve">педагог, испытывающий проблемы» 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48" w:line="273" w:lineRule="auto"/>
              <w:ind w:left="5" w:right="0" w:firstLine="0"/>
            </w:pPr>
            <w:r>
              <w:t xml:space="preserve">Реализация психоэмоциональной поддержки сочетаемый с профессиональной помощью по </w:t>
            </w:r>
          </w:p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приобретению и развитию педагогических талантов и инициатив. </w:t>
            </w:r>
          </w:p>
        </w:tc>
      </w:tr>
      <w:tr w:rsidR="00C535B4">
        <w:trPr>
          <w:trHeight w:val="638"/>
        </w:trPr>
        <w:tc>
          <w:tcPr>
            <w:tcW w:w="3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tabs>
                <w:tab w:val="center" w:pos="1824"/>
                <w:tab w:val="center" w:pos="2894"/>
              </w:tabs>
              <w:spacing w:after="69" w:line="259" w:lineRule="auto"/>
              <w:ind w:left="0" w:right="0" w:firstLine="0"/>
              <w:jc w:val="left"/>
            </w:pPr>
            <w:r>
              <w:t xml:space="preserve">«Педагог </w:t>
            </w:r>
            <w:r>
              <w:tab/>
              <w:t xml:space="preserve">новатор </w:t>
            </w:r>
            <w:r>
              <w:tab/>
              <w:t xml:space="preserve">– </w:t>
            </w:r>
          </w:p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консервативный педагог» 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</w:pPr>
            <w:r>
              <w:t xml:space="preserve">Помощь в овладении современными программами, цифровыми навыками, ИКТ компетенциями. </w:t>
            </w:r>
          </w:p>
        </w:tc>
      </w:tr>
      <w:tr w:rsidR="00C535B4">
        <w:trPr>
          <w:trHeight w:val="643"/>
        </w:trPr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«Опытный </w:t>
            </w:r>
            <w:r>
              <w:tab/>
              <w:t xml:space="preserve">педагог неопытный педагог» 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75" w:right="0" w:firstLine="0"/>
              <w:jc w:val="left"/>
            </w:pPr>
            <w:r>
              <w:t xml:space="preserve">– 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Методическая </w:t>
            </w:r>
            <w:proofErr w:type="gramStart"/>
            <w:r>
              <w:t>поддержка .</w:t>
            </w:r>
            <w:proofErr w:type="gramEnd"/>
            <w:r>
              <w:t xml:space="preserve"> </w:t>
            </w:r>
          </w:p>
        </w:tc>
      </w:tr>
    </w:tbl>
    <w:p w:rsidR="00C535B4" w:rsidRDefault="00354A88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535B4" w:rsidRDefault="00354A88">
      <w:pPr>
        <w:spacing w:after="67" w:line="259" w:lineRule="auto"/>
        <w:ind w:left="0" w:right="0" w:firstLine="0"/>
        <w:jc w:val="left"/>
      </w:pPr>
      <w:r>
        <w:lastRenderedPageBreak/>
        <w:t xml:space="preserve"> </w:t>
      </w:r>
    </w:p>
    <w:p w:rsidR="00C535B4" w:rsidRDefault="00354A88">
      <w:pPr>
        <w:spacing w:after="0" w:line="259" w:lineRule="auto"/>
        <w:ind w:left="10" w:right="3471"/>
        <w:jc w:val="right"/>
      </w:pPr>
      <w:r>
        <w:rPr>
          <w:b/>
        </w:rPr>
        <w:t xml:space="preserve">2.3. Критерии отбора наставника. </w:t>
      </w:r>
    </w:p>
    <w:tbl>
      <w:tblPr>
        <w:tblStyle w:val="TableGrid"/>
        <w:tblW w:w="9558" w:type="dxa"/>
        <w:tblInd w:w="36" w:type="dxa"/>
        <w:tblCellMar>
          <w:top w:w="52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600"/>
        <w:gridCol w:w="6958"/>
      </w:tblGrid>
      <w:tr w:rsidR="00C535B4">
        <w:trPr>
          <w:trHeight w:val="970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Квалификация сотрудника </w:t>
            </w:r>
          </w:p>
        </w:tc>
        <w:tc>
          <w:tcPr>
            <w:tcW w:w="69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5" w:line="312" w:lineRule="auto"/>
              <w:ind w:left="5" w:right="0" w:firstLine="0"/>
              <w:jc w:val="left"/>
            </w:pPr>
            <w:r>
              <w:t xml:space="preserve">Должность: педагог первой или высшей квалификационной категории. </w:t>
            </w:r>
          </w:p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Приветствуется наличие предыдущего опыта наставничества. </w:t>
            </w:r>
          </w:p>
        </w:tc>
      </w:tr>
      <w:tr w:rsidR="00C535B4">
        <w:trPr>
          <w:trHeight w:val="965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Показатели результативности </w:t>
            </w:r>
          </w:p>
        </w:tc>
        <w:tc>
          <w:tcPr>
            <w:tcW w:w="69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0" w:line="318" w:lineRule="auto"/>
              <w:ind w:left="5" w:right="774" w:firstLine="0"/>
              <w:jc w:val="left"/>
            </w:pPr>
            <w:r>
              <w:t xml:space="preserve">Стабильно </w:t>
            </w:r>
            <w:r>
              <w:tab/>
              <w:t xml:space="preserve">высокие </w:t>
            </w:r>
            <w:r>
              <w:tab/>
            </w:r>
            <w:proofErr w:type="gramStart"/>
            <w:r>
              <w:t xml:space="preserve">результаты  </w:t>
            </w:r>
            <w:r>
              <w:tab/>
            </w:r>
            <w:proofErr w:type="gramEnd"/>
            <w:r>
              <w:t xml:space="preserve">образовательной деятельности. </w:t>
            </w:r>
          </w:p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Отсутствие жалоб от родителей и воспитанников. </w:t>
            </w:r>
          </w:p>
        </w:tc>
      </w:tr>
      <w:tr w:rsidR="00C535B4">
        <w:trPr>
          <w:trHeight w:val="1921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Профессиональные Формы  и навыки </w:t>
            </w:r>
          </w:p>
        </w:tc>
        <w:tc>
          <w:tcPr>
            <w:tcW w:w="69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numPr>
                <w:ilvl w:val="0"/>
                <w:numId w:val="5"/>
              </w:numPr>
              <w:spacing w:after="8" w:line="312" w:lineRule="auto"/>
              <w:ind w:right="0" w:firstLine="0"/>
              <w:jc w:val="left"/>
            </w:pPr>
            <w:r>
              <w:t xml:space="preserve">глубокое знание методики дошкольного образования, психологических особенностей детей дошкольного возраста; </w:t>
            </w:r>
          </w:p>
          <w:p w:rsidR="00C535B4" w:rsidRDefault="00354A88">
            <w:pPr>
              <w:numPr>
                <w:ilvl w:val="0"/>
                <w:numId w:val="5"/>
              </w:numPr>
              <w:spacing w:after="2" w:line="312" w:lineRule="auto"/>
              <w:ind w:right="0" w:firstLine="0"/>
              <w:jc w:val="left"/>
            </w:pPr>
            <w:r>
              <w:t xml:space="preserve">умение эффективно налаживать взаимоотношения с коллегами и воспитанниками; </w:t>
            </w:r>
          </w:p>
          <w:p w:rsidR="00C535B4" w:rsidRDefault="00354A88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знание компьютерных программ. </w:t>
            </w:r>
          </w:p>
        </w:tc>
      </w:tr>
      <w:tr w:rsidR="00C535B4">
        <w:trPr>
          <w:trHeight w:val="2242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Профессионально важные качества личности </w:t>
            </w:r>
          </w:p>
        </w:tc>
        <w:tc>
          <w:tcPr>
            <w:tcW w:w="69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numPr>
                <w:ilvl w:val="0"/>
                <w:numId w:val="6"/>
              </w:numPr>
              <w:spacing w:after="61" w:line="259" w:lineRule="auto"/>
              <w:ind w:right="0" w:hanging="145"/>
              <w:jc w:val="left"/>
            </w:pPr>
            <w:r>
              <w:t xml:space="preserve">умение обучать других; </w:t>
            </w:r>
          </w:p>
          <w:p w:rsidR="00C535B4" w:rsidRDefault="00354A88">
            <w:pPr>
              <w:numPr>
                <w:ilvl w:val="0"/>
                <w:numId w:val="6"/>
              </w:numPr>
              <w:spacing w:after="67" w:line="259" w:lineRule="auto"/>
              <w:ind w:right="0" w:hanging="145"/>
              <w:jc w:val="left"/>
            </w:pPr>
            <w:r>
              <w:t xml:space="preserve">умение слушать; </w:t>
            </w:r>
          </w:p>
          <w:p w:rsidR="00C535B4" w:rsidRDefault="00354A88">
            <w:pPr>
              <w:numPr>
                <w:ilvl w:val="0"/>
                <w:numId w:val="6"/>
              </w:numPr>
              <w:spacing w:after="65" w:line="259" w:lineRule="auto"/>
              <w:ind w:right="0" w:hanging="145"/>
              <w:jc w:val="left"/>
            </w:pPr>
            <w:r>
              <w:t xml:space="preserve">умение говорить (грамотная речь); </w:t>
            </w:r>
          </w:p>
          <w:p w:rsidR="00C535B4" w:rsidRDefault="00354A88">
            <w:pPr>
              <w:numPr>
                <w:ilvl w:val="0"/>
                <w:numId w:val="6"/>
              </w:numPr>
              <w:spacing w:after="67" w:line="259" w:lineRule="auto"/>
              <w:ind w:right="0" w:hanging="145"/>
              <w:jc w:val="left"/>
            </w:pPr>
            <w:r>
              <w:t xml:space="preserve">аккуратность, дисциплинированность; </w:t>
            </w:r>
          </w:p>
          <w:p w:rsidR="00C535B4" w:rsidRDefault="00354A88">
            <w:pPr>
              <w:numPr>
                <w:ilvl w:val="0"/>
                <w:numId w:val="6"/>
              </w:numPr>
              <w:spacing w:after="62" w:line="259" w:lineRule="auto"/>
              <w:ind w:right="0" w:hanging="145"/>
              <w:jc w:val="left"/>
            </w:pPr>
            <w:r>
              <w:t xml:space="preserve">ответственность; </w:t>
            </w:r>
          </w:p>
          <w:p w:rsidR="00C535B4" w:rsidRDefault="00354A88">
            <w:pPr>
              <w:numPr>
                <w:ilvl w:val="0"/>
                <w:numId w:val="6"/>
              </w:numPr>
              <w:spacing w:after="62" w:line="259" w:lineRule="auto"/>
              <w:ind w:right="0" w:hanging="145"/>
              <w:jc w:val="left"/>
            </w:pPr>
            <w:r>
              <w:t xml:space="preserve">ориентация на результат; </w:t>
            </w:r>
          </w:p>
          <w:p w:rsidR="00C535B4" w:rsidRDefault="00354A88">
            <w:pPr>
              <w:numPr>
                <w:ilvl w:val="0"/>
                <w:numId w:val="6"/>
              </w:numPr>
              <w:spacing w:after="0" w:line="259" w:lineRule="auto"/>
              <w:ind w:right="0" w:hanging="145"/>
              <w:jc w:val="left"/>
            </w:pPr>
            <w:r>
              <w:t xml:space="preserve">командный стиль работы. </w:t>
            </w:r>
          </w:p>
        </w:tc>
      </w:tr>
      <w:tr w:rsidR="00C535B4">
        <w:trPr>
          <w:trHeight w:val="1608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Личные мотивы к наставничеству </w:t>
            </w:r>
          </w:p>
        </w:tc>
        <w:tc>
          <w:tcPr>
            <w:tcW w:w="69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535B4" w:rsidRDefault="00354A88">
            <w:pPr>
              <w:numPr>
                <w:ilvl w:val="0"/>
                <w:numId w:val="7"/>
              </w:numPr>
              <w:spacing w:after="64" w:line="259" w:lineRule="auto"/>
              <w:ind w:right="237" w:hanging="140"/>
              <w:jc w:val="left"/>
            </w:pPr>
            <w:r>
              <w:t xml:space="preserve">потребность в приобретении опыта управления людьми; </w:t>
            </w:r>
          </w:p>
          <w:p w:rsidR="00C535B4" w:rsidRDefault="00354A88">
            <w:pPr>
              <w:numPr>
                <w:ilvl w:val="0"/>
                <w:numId w:val="7"/>
              </w:numPr>
              <w:spacing w:after="0" w:line="318" w:lineRule="auto"/>
              <w:ind w:right="237" w:hanging="140"/>
              <w:jc w:val="left"/>
            </w:pPr>
            <w:r>
              <w:t>желание помогать людям (помощь раскрыться новичкам);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потребность </w:t>
            </w:r>
            <w:r>
              <w:tab/>
              <w:t xml:space="preserve">в </w:t>
            </w:r>
            <w:r>
              <w:tab/>
              <w:t xml:space="preserve">приобретении </w:t>
            </w:r>
            <w:r>
              <w:tab/>
              <w:t xml:space="preserve">нового </w:t>
            </w:r>
            <w:r>
              <w:tab/>
              <w:t>статуса,</w:t>
            </w:r>
          </w:p>
          <w:p w:rsidR="00C535B4" w:rsidRDefault="00354A88">
            <w:pPr>
              <w:spacing w:after="0" w:line="259" w:lineRule="auto"/>
              <w:ind w:left="19" w:right="425" w:firstLine="0"/>
              <w:jc w:val="left"/>
            </w:pPr>
            <w:r>
              <w:t xml:space="preserve"> как подтверждение своей профессиональной квалификации. </w:t>
            </w:r>
          </w:p>
        </w:tc>
      </w:tr>
    </w:tbl>
    <w:p w:rsidR="00C535B4" w:rsidRDefault="00354A88">
      <w:pPr>
        <w:spacing w:after="209" w:line="259" w:lineRule="auto"/>
        <w:ind w:left="567" w:right="0" w:firstLine="0"/>
        <w:jc w:val="left"/>
      </w:pPr>
      <w:r>
        <w:rPr>
          <w:b/>
          <w:sz w:val="2"/>
        </w:rPr>
        <w:t xml:space="preserve"> </w:t>
      </w:r>
    </w:p>
    <w:p w:rsidR="00C535B4" w:rsidRDefault="00354A88">
      <w:pPr>
        <w:spacing w:after="64" w:line="259" w:lineRule="auto"/>
        <w:ind w:left="0" w:right="1716" w:firstLine="0"/>
        <w:jc w:val="center"/>
      </w:pPr>
      <w:r>
        <w:rPr>
          <w:b/>
        </w:rPr>
        <w:t xml:space="preserve">   </w:t>
      </w:r>
    </w:p>
    <w:p w:rsidR="00C535B4" w:rsidRDefault="00354A88">
      <w:pPr>
        <w:spacing w:after="65" w:line="259" w:lineRule="auto"/>
        <w:ind w:left="10" w:right="2912"/>
        <w:jc w:val="right"/>
      </w:pPr>
      <w:r>
        <w:rPr>
          <w:b/>
        </w:rPr>
        <w:t xml:space="preserve">2.4. Этапы реализации программы формы наставничества </w:t>
      </w:r>
    </w:p>
    <w:p w:rsidR="00C535B4" w:rsidRDefault="00354A88">
      <w:pPr>
        <w:pStyle w:val="2"/>
        <w:ind w:right="1331"/>
      </w:pPr>
      <w:r>
        <w:t>«Педагог – педагог»</w:t>
      </w:r>
      <w:r>
        <w:rPr>
          <w:b w:val="0"/>
        </w:rPr>
        <w:t xml:space="preserve"> </w:t>
      </w:r>
    </w:p>
    <w:tbl>
      <w:tblPr>
        <w:tblStyle w:val="TableGrid"/>
        <w:tblW w:w="9609" w:type="dxa"/>
        <w:tblInd w:w="170" w:type="dxa"/>
        <w:tblCellMar>
          <w:top w:w="47" w:type="dxa"/>
          <w:right w:w="14" w:type="dxa"/>
        </w:tblCellMar>
        <w:tblLook w:val="04A0" w:firstRow="1" w:lastRow="0" w:firstColumn="1" w:lastColumn="0" w:noHBand="0" w:noVBand="1"/>
      </w:tblPr>
      <w:tblGrid>
        <w:gridCol w:w="4826"/>
        <w:gridCol w:w="4200"/>
        <w:gridCol w:w="583"/>
      </w:tblGrid>
      <w:tr w:rsidR="00C535B4">
        <w:trPr>
          <w:trHeight w:val="323"/>
        </w:trPr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tabs>
                <w:tab w:val="center" w:pos="2435"/>
                <w:tab w:val="center" w:pos="4752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Этапы реализации.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35B4" w:rsidRDefault="00354A88">
            <w:pPr>
              <w:spacing w:after="0" w:line="259" w:lineRule="auto"/>
              <w:ind w:left="611" w:righ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35B4" w:rsidRDefault="00C535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35B4">
        <w:trPr>
          <w:trHeight w:val="643"/>
        </w:trPr>
        <w:tc>
          <w:tcPr>
            <w:tcW w:w="48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7" w:right="61" w:firstLine="0"/>
              <w:jc w:val="left"/>
            </w:pPr>
            <w:r>
              <w:t xml:space="preserve">   Подготовка условий для запуска    программы наставничества 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35B4" w:rsidRDefault="00354A88">
            <w:pPr>
              <w:spacing w:after="0" w:line="259" w:lineRule="auto"/>
              <w:ind w:left="2" w:right="0" w:firstLine="0"/>
              <w:jc w:val="left"/>
            </w:pPr>
            <w:r>
              <w:t xml:space="preserve">Подготовка дорожной карты.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35B4" w:rsidRDefault="00C535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35B4">
        <w:trPr>
          <w:trHeight w:val="648"/>
        </w:trPr>
        <w:tc>
          <w:tcPr>
            <w:tcW w:w="48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151" w:right="0" w:firstLine="0"/>
            </w:pPr>
            <w:r>
              <w:t xml:space="preserve">Представление программ наставничества в форме </w:t>
            </w:r>
            <w:r>
              <w:rPr>
                <w:b/>
              </w:rPr>
              <w:t>«Педагог – педагог»</w:t>
            </w:r>
            <w:r>
              <w:t xml:space="preserve">. 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35B4" w:rsidRDefault="00354A88">
            <w:pPr>
              <w:spacing w:after="0" w:line="259" w:lineRule="auto"/>
              <w:ind w:left="108" w:right="0" w:firstLine="0"/>
              <w:jc w:val="left"/>
            </w:pPr>
            <w:r>
              <w:t xml:space="preserve">Педагогической совет.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35B4" w:rsidRDefault="00C535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35B4">
        <w:trPr>
          <w:trHeight w:val="1276"/>
        </w:trPr>
        <w:tc>
          <w:tcPr>
            <w:tcW w:w="4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2" w:line="311" w:lineRule="auto"/>
              <w:ind w:left="156" w:right="0" w:firstLine="0"/>
            </w:pPr>
            <w:r>
              <w:t xml:space="preserve">Проводится отбор наставников из числа активных и опытных педагогов и педагогов, </w:t>
            </w:r>
          </w:p>
          <w:p w:rsidR="00C535B4" w:rsidRDefault="00354A88">
            <w:pPr>
              <w:spacing w:after="0" w:line="259" w:lineRule="auto"/>
              <w:ind w:left="156" w:right="629" w:firstLine="0"/>
            </w:pPr>
            <w:r>
              <w:t xml:space="preserve">самостоятельно выражающих желание помочь педагогу. 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35B4" w:rsidRDefault="00354A88">
            <w:pPr>
              <w:spacing w:after="0" w:line="259" w:lineRule="auto"/>
              <w:ind w:left="108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ab/>
            </w:r>
            <w:r>
              <w:t xml:space="preserve">Использование наставников.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</w:pPr>
            <w:r>
              <w:t xml:space="preserve">базы </w:t>
            </w:r>
          </w:p>
        </w:tc>
      </w:tr>
      <w:tr w:rsidR="00C535B4">
        <w:trPr>
          <w:trHeight w:val="329"/>
        </w:trPr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tabs>
                <w:tab w:val="center" w:pos="4752"/>
              </w:tabs>
              <w:spacing w:after="0" w:line="259" w:lineRule="auto"/>
              <w:ind w:left="0" w:right="0" w:firstLine="0"/>
              <w:jc w:val="left"/>
            </w:pPr>
            <w:r>
              <w:t xml:space="preserve"> Обучение наставников. </w:t>
            </w:r>
            <w:r>
              <w:tab/>
              <w:t xml:space="preserve"> 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C535B4" w:rsidRDefault="00354A88">
            <w:pPr>
              <w:spacing w:after="0" w:line="259" w:lineRule="auto"/>
              <w:ind w:left="108" w:right="0" w:firstLine="0"/>
              <w:jc w:val="left"/>
            </w:pPr>
            <w:r>
              <w:t xml:space="preserve">Проводится при необходимости.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C535B4" w:rsidRDefault="00C535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35B4">
        <w:trPr>
          <w:trHeight w:val="1597"/>
        </w:trPr>
        <w:tc>
          <w:tcPr>
            <w:tcW w:w="4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144" w:right="82" w:firstLine="0"/>
            </w:pPr>
            <w:r>
              <w:lastRenderedPageBreak/>
              <w:t xml:space="preserve">Проводится отбор педагогов, </w:t>
            </w:r>
            <w:proofErr w:type="gramStart"/>
            <w:r>
              <w:t>испытывающий  профессиональные</w:t>
            </w:r>
            <w:proofErr w:type="gramEnd"/>
            <w:r>
              <w:t xml:space="preserve"> проблемы, проблемы адаптации и желающих добровольно принять участие в программе наставничества. 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tabs>
                <w:tab w:val="center" w:pos="2836"/>
                <w:tab w:val="right" w:pos="4768"/>
              </w:tabs>
              <w:spacing w:after="68" w:line="259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ab/>
            </w:r>
            <w:r>
              <w:t xml:space="preserve">Листы </w:t>
            </w:r>
            <w:r>
              <w:tab/>
              <w:t xml:space="preserve">опроса. </w:t>
            </w:r>
          </w:p>
          <w:p w:rsidR="00C535B4" w:rsidRDefault="00354A88">
            <w:pPr>
              <w:spacing w:after="0" w:line="259" w:lineRule="auto"/>
              <w:ind w:left="96" w:right="0" w:firstLine="0"/>
              <w:jc w:val="left"/>
            </w:pPr>
            <w:r>
              <w:t xml:space="preserve">Использование базы наставляемых. </w:t>
            </w:r>
          </w:p>
        </w:tc>
      </w:tr>
      <w:tr w:rsidR="00C535B4">
        <w:trPr>
          <w:trHeight w:val="324"/>
        </w:trPr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tabs>
                <w:tab w:val="center" w:pos="4752"/>
              </w:tabs>
              <w:spacing w:after="0" w:line="259" w:lineRule="auto"/>
              <w:ind w:left="0" w:right="0" w:firstLine="0"/>
              <w:jc w:val="left"/>
            </w:pPr>
            <w:r>
              <w:t xml:space="preserve"> Формирование пар, групп. </w:t>
            </w:r>
            <w:r>
              <w:tab/>
              <w:t xml:space="preserve"> </w:t>
            </w:r>
          </w:p>
        </w:tc>
        <w:tc>
          <w:tcPr>
            <w:tcW w:w="4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96" w:right="0" w:firstLine="0"/>
              <w:jc w:val="left"/>
            </w:pPr>
            <w:r>
              <w:t xml:space="preserve">обсуждения вопросов. </w:t>
            </w:r>
          </w:p>
        </w:tc>
      </w:tr>
      <w:tr w:rsidR="00C535B4">
        <w:trPr>
          <w:trHeight w:val="962"/>
        </w:trPr>
        <w:tc>
          <w:tcPr>
            <w:tcW w:w="4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139" w:right="73" w:firstLine="0"/>
            </w:pPr>
            <w: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96" w:right="0" w:firstLine="0"/>
            </w:pPr>
            <w:r>
              <w:t xml:space="preserve">Тестирование. Проведение мастер – классов, открытых уроков. </w:t>
            </w:r>
          </w:p>
        </w:tc>
      </w:tr>
      <w:tr w:rsidR="00C535B4">
        <w:trPr>
          <w:trHeight w:val="641"/>
        </w:trPr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139"/>
              <w:jc w:val="left"/>
            </w:pPr>
            <w:r>
              <w:t xml:space="preserve">Рефлексия </w:t>
            </w:r>
            <w:r>
              <w:tab/>
              <w:t xml:space="preserve">реализации </w:t>
            </w:r>
            <w:r>
              <w:tab/>
              <w:t xml:space="preserve">формы   наставничества. </w:t>
            </w:r>
            <w:r>
              <w:tab/>
              <w:t xml:space="preserve"> </w:t>
            </w:r>
          </w:p>
        </w:tc>
        <w:tc>
          <w:tcPr>
            <w:tcW w:w="4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96" w:right="0" w:firstLine="0"/>
              <w:jc w:val="left"/>
            </w:pPr>
            <w:r>
              <w:t xml:space="preserve">Анализ </w:t>
            </w:r>
            <w:r>
              <w:tab/>
              <w:t xml:space="preserve">эффективности </w:t>
            </w:r>
            <w:r>
              <w:tab/>
              <w:t xml:space="preserve">реализации программы. </w:t>
            </w:r>
          </w:p>
        </w:tc>
      </w:tr>
      <w:tr w:rsidR="00C535B4">
        <w:trPr>
          <w:trHeight w:val="641"/>
        </w:trPr>
        <w:tc>
          <w:tcPr>
            <w:tcW w:w="4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139" w:right="0" w:firstLine="0"/>
              <w:jc w:val="left"/>
            </w:pPr>
            <w:r>
              <w:t xml:space="preserve">Наставник </w:t>
            </w:r>
            <w:r>
              <w:tab/>
              <w:t xml:space="preserve">получает </w:t>
            </w:r>
            <w:r>
              <w:tab/>
              <w:t xml:space="preserve">уважаемый </w:t>
            </w:r>
            <w:r>
              <w:tab/>
              <w:t xml:space="preserve">и заслуженный статус. </w:t>
            </w:r>
          </w:p>
        </w:tc>
        <w:tc>
          <w:tcPr>
            <w:tcW w:w="4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5B4" w:rsidRDefault="00354A88">
            <w:pPr>
              <w:spacing w:after="0" w:line="259" w:lineRule="auto"/>
              <w:ind w:left="96" w:right="0" w:firstLine="0"/>
              <w:jc w:val="left"/>
            </w:pPr>
            <w:r>
              <w:t xml:space="preserve">Поощрение на педагогическом совете ДОУ. </w:t>
            </w:r>
          </w:p>
        </w:tc>
      </w:tr>
    </w:tbl>
    <w:p w:rsidR="00C535B4" w:rsidRDefault="00354A88">
      <w:pPr>
        <w:spacing w:after="74" w:line="259" w:lineRule="auto"/>
        <w:ind w:left="283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C535B4" w:rsidRDefault="00354A88">
      <w:pPr>
        <w:pStyle w:val="2"/>
        <w:ind w:right="327"/>
      </w:pPr>
      <w:r>
        <w:t xml:space="preserve">ОРГАНИЗАЦИОННЫЙ ОТДЕЛ </w:t>
      </w:r>
    </w:p>
    <w:p w:rsidR="00C535B4" w:rsidRDefault="00354A88">
      <w:pPr>
        <w:spacing w:after="73" w:line="259" w:lineRule="auto"/>
        <w:ind w:left="283" w:right="0" w:firstLine="0"/>
        <w:jc w:val="left"/>
      </w:pPr>
      <w:r>
        <w:rPr>
          <w:b/>
        </w:rPr>
        <w:t xml:space="preserve"> </w:t>
      </w:r>
    </w:p>
    <w:p w:rsidR="00C535B4" w:rsidRDefault="00354A88">
      <w:pPr>
        <w:tabs>
          <w:tab w:val="center" w:pos="710"/>
          <w:tab w:val="center" w:pos="5393"/>
        </w:tabs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Мониторинг и оценка результатов реализации программы наставничества </w:t>
      </w:r>
    </w:p>
    <w:p w:rsidR="00C535B4" w:rsidRDefault="00354A88">
      <w:pPr>
        <w:ind w:left="283" w:right="595" w:firstLine="605"/>
      </w:pPr>
      <w:r>
        <w:t xml:space="preserve">Реализация Программы рассчитана на один учебный год, осуществляется наставниками, наставляемыми, куратором.  </w:t>
      </w:r>
    </w:p>
    <w:p w:rsidR="00C535B4" w:rsidRDefault="00354A88">
      <w:pPr>
        <w:ind w:left="283" w:right="595" w:firstLine="605"/>
      </w:pPr>
      <w:r>
        <w:t xml:space="preserve">На основе плана по наставничеству каждый наставник составляет индивидуальные планы работы на год, в соответствии с которыми и осуществляется работа и контроль, осуществляется мониторинг.  </w:t>
      </w:r>
    </w:p>
    <w:p w:rsidR="00C535B4" w:rsidRDefault="00354A88">
      <w:pPr>
        <w:ind w:left="283" w:right="595" w:firstLine="605"/>
      </w:pPr>
      <w: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C535B4" w:rsidRDefault="00354A88">
      <w:pPr>
        <w:ind w:left="283" w:right="595" w:firstLine="605"/>
      </w:pPr>
      <w: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C535B4" w:rsidRDefault="00354A88">
      <w:pPr>
        <w:ind w:left="899" w:right="595"/>
      </w:pPr>
      <w:r>
        <w:t xml:space="preserve">Мониторинг программы наставничества состоит из двух основных этапов: </w:t>
      </w:r>
    </w:p>
    <w:p w:rsidR="00C535B4" w:rsidRDefault="00354A88">
      <w:pPr>
        <w:numPr>
          <w:ilvl w:val="0"/>
          <w:numId w:val="3"/>
        </w:numPr>
        <w:ind w:right="595" w:firstLine="605"/>
      </w:pPr>
      <w:r>
        <w:t xml:space="preserve">оценка качества процесса реализации программы наставничества; </w:t>
      </w:r>
    </w:p>
    <w:p w:rsidR="00C535B4" w:rsidRDefault="00354A88">
      <w:pPr>
        <w:numPr>
          <w:ilvl w:val="0"/>
          <w:numId w:val="3"/>
        </w:numPr>
        <w:ind w:right="595" w:firstLine="605"/>
      </w:pPr>
      <w:r>
        <w:t xml:space="preserve">оценка мотивационно-личностного, компетентностного, профессионального роста участников, динамика образовательных результатов. </w:t>
      </w:r>
    </w:p>
    <w:p w:rsidR="00C535B4" w:rsidRDefault="00354A88">
      <w:pPr>
        <w:ind w:left="283" w:right="595" w:firstLine="605"/>
      </w:pPr>
      <w:r>
        <w:t xml:space="preserve">Мониторинг проводится куратором и наставником два раза за период наставничества., промежуточный и итоговый. </w:t>
      </w:r>
    </w:p>
    <w:p w:rsidR="00C535B4" w:rsidRDefault="00354A88">
      <w:pPr>
        <w:ind w:left="283" w:right="595" w:firstLine="605"/>
      </w:pPr>
      <w:r>
        <w:t xml:space="preserve">Контроль и реализации программы включает: посещение занятий, родительских собраний и других мероприятий проводимые наставником и наставляемым, анализ планов и отчетов. </w:t>
      </w:r>
    </w:p>
    <w:p w:rsidR="00C535B4" w:rsidRDefault="00354A88">
      <w:pPr>
        <w:ind w:left="283" w:right="595" w:firstLine="605"/>
      </w:pPr>
      <w:r>
        <w:t xml:space="preserve"> В конце учебного года результаты работы по наставничеству, то есть результаты реализации Программы представляются на итоговом педагогическом совете. </w:t>
      </w:r>
    </w:p>
    <w:p w:rsidR="00C535B4" w:rsidRDefault="00354A88">
      <w:pPr>
        <w:spacing w:after="60" w:line="259" w:lineRule="auto"/>
        <w:ind w:left="899" w:right="0"/>
        <w:jc w:val="left"/>
      </w:pPr>
      <w:r>
        <w:rPr>
          <w:b/>
        </w:rPr>
        <w:t xml:space="preserve">Оформление результатов. </w:t>
      </w:r>
    </w:p>
    <w:p w:rsidR="00C535B4" w:rsidRDefault="00354A88">
      <w:pPr>
        <w:ind w:left="293" w:right="595"/>
      </w:pPr>
      <w:r>
        <w:t xml:space="preserve">          По результатам опроса в рамках первого этапа мониторинга будет предоставлен SWOT- анализ реализуемой программы наставничества. Сбор данных для построения SWOT-анализа осуществляется посредством анкеты. </w:t>
      </w:r>
    </w:p>
    <w:p w:rsidR="00C535B4" w:rsidRDefault="00354A88">
      <w:pPr>
        <w:ind w:left="283" w:right="595" w:firstLine="605"/>
      </w:pPr>
      <w:r>
        <w:lastRenderedPageBreak/>
        <w:t xml:space="preserve"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 анализ проводит куратор программы. </w:t>
      </w:r>
    </w:p>
    <w:p w:rsidR="00C535B4" w:rsidRDefault="00354A88">
      <w:pPr>
        <w:ind w:left="283" w:right="595" w:firstLine="605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 </w:t>
      </w:r>
    </w:p>
    <w:p w:rsidR="00C535B4" w:rsidRDefault="00354A88">
      <w:pPr>
        <w:ind w:left="899" w:right="595"/>
      </w:pPr>
      <w:r>
        <w:rPr>
          <w:b/>
        </w:rPr>
        <w:t xml:space="preserve">Цели мониторинга </w:t>
      </w:r>
      <w:r>
        <w:t xml:space="preserve">влияния программ наставничества на всех участников: </w:t>
      </w:r>
    </w:p>
    <w:p w:rsidR="00C535B4" w:rsidRDefault="00354A88">
      <w:pPr>
        <w:numPr>
          <w:ilvl w:val="0"/>
          <w:numId w:val="4"/>
        </w:numPr>
        <w:ind w:right="595" w:hanging="356"/>
      </w:pPr>
      <w:r>
        <w:t xml:space="preserve">Глубокая оценка изучаемых личностных характеристик участников программы. </w:t>
      </w:r>
    </w:p>
    <w:p w:rsidR="00C535B4" w:rsidRDefault="00354A88">
      <w:pPr>
        <w:numPr>
          <w:ilvl w:val="0"/>
          <w:numId w:val="4"/>
        </w:numPr>
        <w:ind w:right="595" w:hanging="356"/>
      </w:pPr>
      <w:r>
        <w:t xml:space="preserve">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C535B4" w:rsidRDefault="00354A88">
      <w:pPr>
        <w:numPr>
          <w:ilvl w:val="0"/>
          <w:numId w:val="4"/>
        </w:numPr>
        <w:ind w:right="595" w:hanging="356"/>
      </w:pPr>
      <w:r>
        <w:t xml:space="preserve">Анализ и необходимая корректировка сформированных стратегий образования пар </w:t>
      </w:r>
    </w:p>
    <w:p w:rsidR="00C535B4" w:rsidRDefault="00354A88">
      <w:pPr>
        <w:ind w:left="649" w:right="595"/>
      </w:pPr>
      <w:r>
        <w:t xml:space="preserve">"наставник-наставляемый". </w:t>
      </w:r>
    </w:p>
    <w:p w:rsidR="00C535B4" w:rsidRDefault="00C535B4" w:rsidP="00A045CA">
      <w:pPr>
        <w:spacing w:after="71" w:line="259" w:lineRule="auto"/>
        <w:ind w:left="0" w:right="0" w:firstLine="0"/>
        <w:jc w:val="left"/>
      </w:pPr>
    </w:p>
    <w:p w:rsidR="00C535B4" w:rsidRDefault="00354A88">
      <w:pPr>
        <w:tabs>
          <w:tab w:val="center" w:pos="1679"/>
          <w:tab w:val="center" w:pos="5028"/>
        </w:tabs>
        <w:spacing w:after="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Механизмы мотивации и поощрения наставников. </w:t>
      </w:r>
    </w:p>
    <w:p w:rsidR="00C535B4" w:rsidRDefault="00354A88">
      <w:pPr>
        <w:ind w:left="293" w:right="794"/>
      </w:pPr>
      <w:r>
        <w:t xml:space="preserve">         К числу лучших мотивирующих наставника факторов можно отнести поддержку системы наставничества на уровне ДОУ,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  и   важному делу, в котором наставнику отводится ведущая роль. </w:t>
      </w:r>
    </w:p>
    <w:p w:rsidR="00C535B4" w:rsidRDefault="00354A88">
      <w:pPr>
        <w:spacing w:after="60" w:line="259" w:lineRule="auto"/>
        <w:ind w:left="283" w:right="0" w:firstLine="0"/>
        <w:jc w:val="left"/>
      </w:pPr>
      <w:r>
        <w:t xml:space="preserve"> </w:t>
      </w:r>
    </w:p>
    <w:p w:rsidR="00C535B4" w:rsidRPr="00A045CA" w:rsidRDefault="00354A88">
      <w:pPr>
        <w:spacing w:after="42"/>
        <w:ind w:left="293" w:right="595"/>
        <w:rPr>
          <w:b/>
        </w:rPr>
      </w:pPr>
      <w:r w:rsidRPr="00A045CA">
        <w:rPr>
          <w:b/>
        </w:rPr>
        <w:t xml:space="preserve">        Мероприятия по популяризации роли наставника: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Организация и проведение фестивалей, форумов, конференций наставников на уровне ДОУ;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Выдвижение лучших наставников на конкурсы и мероприятия на муниципальном, региональном и федеральном уровнях;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Создание специальной рубрики «Наши наставники» на сайте ДОУ;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Создание на сайте ДОУ методической копилки с программами наставничества;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Доска почета «Лучшие наставники»;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Награждение грамотами «Лучший наставник»; </w:t>
      </w:r>
    </w:p>
    <w:p w:rsidR="00C535B4" w:rsidRDefault="00A045CA" w:rsidP="00A045CA">
      <w:pPr>
        <w:ind w:left="710" w:right="595" w:firstLine="0"/>
      </w:pPr>
      <w:r>
        <w:t xml:space="preserve">- </w:t>
      </w:r>
      <w:r w:rsidR="00354A88">
        <w:t xml:space="preserve">Предоставление наставникам возможности принимать участие в формировании предложений, касающихся развития ДОУ. </w:t>
      </w:r>
    </w:p>
    <w:p w:rsidR="00C535B4" w:rsidRDefault="00354A88">
      <w:pPr>
        <w:spacing w:after="0" w:line="259" w:lineRule="auto"/>
        <w:ind w:left="283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C535B4" w:rsidRDefault="00C535B4">
      <w:pPr>
        <w:sectPr w:rsidR="00C535B4" w:rsidSect="00F303D2">
          <w:footerReference w:type="even" r:id="rId8"/>
          <w:footerReference w:type="default" r:id="rId9"/>
          <w:footerReference w:type="first" r:id="rId10"/>
          <w:pgSz w:w="11904" w:h="16838"/>
          <w:pgMar w:top="567" w:right="0" w:bottom="709" w:left="993" w:header="720" w:footer="720" w:gutter="0"/>
          <w:cols w:space="720"/>
          <w:titlePg/>
        </w:sectPr>
      </w:pPr>
    </w:p>
    <w:p w:rsidR="00A045CA" w:rsidRDefault="00354A88">
      <w:pPr>
        <w:pStyle w:val="2"/>
        <w:ind w:left="1911" w:right="1476"/>
      </w:pPr>
      <w:r>
        <w:lastRenderedPageBreak/>
        <w:t xml:space="preserve"> </w:t>
      </w:r>
    </w:p>
    <w:p w:rsidR="00947BC2" w:rsidRDefault="00354A88">
      <w:pPr>
        <w:pStyle w:val="2"/>
        <w:ind w:left="1911" w:right="1476"/>
      </w:pPr>
      <w:r>
        <w:t>«Дорожная карта»</w:t>
      </w:r>
      <w:r>
        <w:rPr>
          <w:b w:val="0"/>
        </w:rPr>
        <w:t xml:space="preserve"> </w:t>
      </w:r>
      <w:r>
        <w:t xml:space="preserve">реализации целевой модели наставничества в </w:t>
      </w:r>
    </w:p>
    <w:p w:rsidR="00C535B4" w:rsidRDefault="00947BC2">
      <w:pPr>
        <w:pStyle w:val="2"/>
        <w:ind w:left="1911" w:right="1476"/>
      </w:pPr>
      <w:r>
        <w:t>ГК</w:t>
      </w:r>
      <w:r w:rsidR="00354A88">
        <w:t xml:space="preserve">ДОУ </w:t>
      </w:r>
      <w:r>
        <w:t>«Детский сад</w:t>
      </w:r>
      <w:r w:rsidR="00354A88">
        <w:t xml:space="preserve"> № </w:t>
      </w:r>
      <w:r w:rsidR="00D44294">
        <w:t>15</w:t>
      </w:r>
      <w:r w:rsidR="00354A88">
        <w:t xml:space="preserve"> «</w:t>
      </w:r>
      <w:r w:rsidR="00D44294">
        <w:t>Ласточка</w:t>
      </w:r>
      <w:r w:rsidR="00354A88">
        <w:t>» на 202</w:t>
      </w:r>
      <w:r w:rsidR="00D44294">
        <w:t>2</w:t>
      </w:r>
      <w:r w:rsidR="00A045CA">
        <w:t>/</w:t>
      </w:r>
      <w:r w:rsidR="00354A88">
        <w:t>2</w:t>
      </w:r>
      <w:r w:rsidR="00D44294">
        <w:t>3</w:t>
      </w:r>
      <w:r w:rsidR="00354A88">
        <w:t xml:space="preserve"> учебные годы </w:t>
      </w:r>
    </w:p>
    <w:p w:rsidR="00A045CA" w:rsidRPr="00A045CA" w:rsidRDefault="00A045CA" w:rsidP="00A045CA"/>
    <w:tbl>
      <w:tblPr>
        <w:tblStyle w:val="TableGrid"/>
        <w:tblW w:w="14562" w:type="dxa"/>
        <w:tblInd w:w="5" w:type="dxa"/>
        <w:tblCellMar>
          <w:top w:w="51" w:type="dxa"/>
          <w:left w:w="106" w:type="dxa"/>
          <w:right w:w="190" w:type="dxa"/>
        </w:tblCellMar>
        <w:tblLook w:val="04A0" w:firstRow="1" w:lastRow="0" w:firstColumn="1" w:lastColumn="0" w:noHBand="0" w:noVBand="1"/>
      </w:tblPr>
      <w:tblGrid>
        <w:gridCol w:w="7936"/>
        <w:gridCol w:w="3121"/>
        <w:gridCol w:w="3505"/>
      </w:tblGrid>
      <w:tr w:rsidR="00C535B4">
        <w:trPr>
          <w:trHeight w:val="32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C535B4">
        <w:trPr>
          <w:trHeight w:val="64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Информирование педагогического сообщества ДОУ о реализации программы наставничества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4" w:firstLine="0"/>
              <w:jc w:val="center"/>
            </w:pPr>
            <w:r>
              <w:t>Июнь 202</w:t>
            </w:r>
            <w:r w:rsidR="00D44294">
              <w:t>2</w:t>
            </w:r>
            <w:r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Заведующая, старший воспитатель. </w:t>
            </w:r>
          </w:p>
        </w:tc>
      </w:tr>
      <w:tr w:rsidR="00C535B4">
        <w:trPr>
          <w:trHeight w:val="648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</w:pPr>
            <w:r>
              <w:t xml:space="preserve">Формирование рабочей группы ДОУ по внедрению целевой модели наставничества и разработке программ наставничества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4" w:firstLine="0"/>
              <w:jc w:val="center"/>
            </w:pPr>
            <w:r>
              <w:t>Июнь 202</w:t>
            </w:r>
            <w:r w:rsidR="00D44294">
              <w:t>2</w:t>
            </w:r>
            <w:r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917" w:right="0" w:hanging="480"/>
              <w:jc w:val="left"/>
            </w:pPr>
            <w:r>
              <w:t>Заведующая, старший воспитатель.</w:t>
            </w:r>
            <w:r>
              <w:rPr>
                <w:b/>
              </w:rPr>
              <w:t xml:space="preserve"> </w:t>
            </w:r>
          </w:p>
        </w:tc>
      </w:tr>
      <w:tr w:rsidR="00C535B4">
        <w:trPr>
          <w:trHeight w:val="64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63" w:line="259" w:lineRule="auto"/>
              <w:ind w:left="5" w:right="0" w:firstLine="0"/>
              <w:jc w:val="left"/>
            </w:pPr>
            <w:r>
              <w:t xml:space="preserve">Разработка положения о наставничестве в ДОУ. </w:t>
            </w:r>
          </w:p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Разработка дорожной карты и программы наставничества в ДОУ.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3" w:firstLine="0"/>
              <w:jc w:val="center"/>
            </w:pPr>
            <w:r>
              <w:t>Август 202</w:t>
            </w:r>
            <w:r w:rsidR="00D44294">
              <w:t>2</w:t>
            </w:r>
            <w:r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917" w:right="0" w:hanging="480"/>
              <w:jc w:val="left"/>
            </w:pPr>
            <w:r>
              <w:t xml:space="preserve">Заведующая, старший воспитатель. </w:t>
            </w:r>
          </w:p>
        </w:tc>
      </w:tr>
      <w:tr w:rsidR="00C535B4">
        <w:trPr>
          <w:trHeight w:val="643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Утверждение дорожной кары и программы наставничества в ДОУ. Утверждение положения о </w:t>
            </w:r>
            <w:proofErr w:type="gramStart"/>
            <w:r>
              <w:t>наставничестве  в</w:t>
            </w:r>
            <w:proofErr w:type="gramEnd"/>
            <w:r>
              <w:t xml:space="preserve"> ДОУ.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8" w:firstLine="0"/>
              <w:jc w:val="center"/>
            </w:pPr>
            <w:r>
              <w:t>Сентябрь 202</w:t>
            </w:r>
            <w:r w:rsidR="00D44294">
              <w:t>2</w:t>
            </w:r>
            <w:r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917" w:right="0" w:hanging="480"/>
              <w:jc w:val="left"/>
            </w:pPr>
            <w:r>
              <w:t xml:space="preserve">Заведующая, старший воспитатель. </w:t>
            </w:r>
          </w:p>
        </w:tc>
      </w:tr>
      <w:tr w:rsidR="00C535B4">
        <w:trPr>
          <w:trHeight w:val="649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Назначение куратора в ДОУ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8" w:firstLine="0"/>
              <w:jc w:val="center"/>
            </w:pPr>
            <w:r>
              <w:t>Сентябрь 202</w:t>
            </w:r>
            <w:r w:rsidR="00D44294">
              <w:t>2</w:t>
            </w:r>
            <w:r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917" w:right="0" w:hanging="480"/>
              <w:jc w:val="left"/>
            </w:pPr>
            <w:r>
              <w:t>Заведующая, старший воспитатель.</w:t>
            </w:r>
            <w:r>
              <w:rPr>
                <w:b/>
              </w:rPr>
              <w:t xml:space="preserve"> </w:t>
            </w:r>
          </w:p>
        </w:tc>
      </w:tr>
      <w:tr w:rsidR="00C535B4">
        <w:trPr>
          <w:trHeight w:val="643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62" w:line="259" w:lineRule="auto"/>
              <w:ind w:left="5" w:right="0" w:firstLine="0"/>
              <w:jc w:val="left"/>
            </w:pPr>
            <w:r>
              <w:t xml:space="preserve">Выбор форм наставничества, реализуемых в рамках программы </w:t>
            </w:r>
          </w:p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наставничества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8" w:firstLine="0"/>
              <w:jc w:val="center"/>
            </w:pPr>
            <w:r>
              <w:t xml:space="preserve">Август </w:t>
            </w:r>
            <w:r w:rsidR="00354A88">
              <w:t xml:space="preserve"> 202</w:t>
            </w:r>
            <w:r w:rsidR="008A34DF"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 xml:space="preserve">Куратор </w:t>
            </w:r>
          </w:p>
        </w:tc>
      </w:tr>
      <w:tr w:rsidR="00C535B4">
        <w:trPr>
          <w:trHeight w:val="965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62" w:firstLine="0"/>
            </w:pPr>
            <w:r>
              <w:t xml:space="preserve">Размещение на официальном сайте ДОУ локально-нормативных документов, регламентирующих внедрение и реализацию целевой модели наставничества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8" w:firstLine="0"/>
              <w:jc w:val="center"/>
            </w:pPr>
            <w:r>
              <w:t xml:space="preserve">Январь </w:t>
            </w:r>
            <w:r w:rsidR="00354A88">
              <w:t xml:space="preserve"> 202</w:t>
            </w:r>
            <w:r w:rsidR="008A34DF"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 xml:space="preserve">Куратор </w:t>
            </w:r>
          </w:p>
        </w:tc>
      </w:tr>
      <w:tr w:rsidR="00C535B4">
        <w:trPr>
          <w:trHeight w:val="960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57" w:firstLine="0"/>
            </w:pPr>
            <w:r>
              <w:t xml:space="preserve">Проведение анкетирования среди педагогов - наставляемых, желающих принять участие в программе наставничества. Формирование базы наставляемых.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3" w:firstLine="0"/>
              <w:jc w:val="center"/>
            </w:pPr>
            <w:r>
              <w:t>Июнь-июль</w:t>
            </w:r>
            <w:r w:rsidR="00354A88">
              <w:t xml:space="preserve"> 202</w:t>
            </w:r>
            <w:r w:rsidR="008A34DF"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 xml:space="preserve">Куратор </w:t>
            </w:r>
          </w:p>
        </w:tc>
      </w:tr>
      <w:tr w:rsidR="00C535B4">
        <w:trPr>
          <w:trHeight w:val="643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</w:pPr>
            <w:r>
              <w:t>Проведение анкетирования среди педагогов, желающих принять участие в программе наставничества. Формирование базы наставников.</w:t>
            </w:r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4" w:firstLine="0"/>
              <w:jc w:val="center"/>
            </w:pPr>
            <w:r>
              <w:t>Июнь -июль</w:t>
            </w:r>
            <w:r w:rsidR="00354A88">
              <w:t xml:space="preserve"> 202</w:t>
            </w:r>
            <w:r w:rsidR="008A34DF"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>Куратор</w:t>
            </w:r>
            <w:r>
              <w:rPr>
                <w:b/>
              </w:rPr>
              <w:t xml:space="preserve"> </w:t>
            </w:r>
          </w:p>
        </w:tc>
      </w:tr>
      <w:tr w:rsidR="00C535B4">
        <w:trPr>
          <w:trHeight w:val="965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Оценка </w:t>
            </w:r>
            <w:r>
              <w:tab/>
              <w:t xml:space="preserve">участников-наставляемых </w:t>
            </w:r>
            <w:r>
              <w:tab/>
              <w:t xml:space="preserve">по </w:t>
            </w:r>
            <w:r>
              <w:tab/>
              <w:t xml:space="preserve">заданным </w:t>
            </w:r>
            <w:r>
              <w:tab/>
              <w:t xml:space="preserve">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4" w:firstLine="0"/>
              <w:jc w:val="center"/>
            </w:pPr>
            <w:r>
              <w:t>Август</w:t>
            </w:r>
            <w:r w:rsidR="00354A88">
              <w:t xml:space="preserve"> 202</w:t>
            </w:r>
            <w:r w:rsidR="008A34DF"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 xml:space="preserve">Куратор </w:t>
            </w:r>
          </w:p>
        </w:tc>
      </w:tr>
      <w:tr w:rsidR="00C535B4">
        <w:trPr>
          <w:trHeight w:val="64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</w:pPr>
            <w:r>
              <w:lastRenderedPageBreak/>
              <w:t xml:space="preserve">Анализ заполненных анкет потенциальных наставников и сопоставление данных с анкетами наставляемых. Формирование базы наставников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8" w:firstLine="0"/>
              <w:jc w:val="center"/>
            </w:pPr>
            <w:r>
              <w:t>Август</w:t>
            </w:r>
            <w:r w:rsidR="00354A88">
              <w:t xml:space="preserve"> 202</w:t>
            </w:r>
            <w:r w:rsidR="008A34DF"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 xml:space="preserve">Куратор </w:t>
            </w:r>
          </w:p>
        </w:tc>
      </w:tr>
      <w:tr w:rsidR="00C535B4">
        <w:trPr>
          <w:trHeight w:val="32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5" w:right="0" w:firstLine="0"/>
              <w:jc w:val="left"/>
            </w:pPr>
            <w:r>
              <w:t xml:space="preserve">Проведение собеседования с наставниками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0" w:line="259" w:lineRule="auto"/>
              <w:ind w:left="0" w:right="63" w:firstLine="0"/>
              <w:jc w:val="center"/>
            </w:pPr>
            <w:r>
              <w:t xml:space="preserve"> Август </w:t>
            </w:r>
            <w:r w:rsidR="00354A88">
              <w:t>202</w:t>
            </w:r>
            <w:r w:rsidR="008A34DF">
              <w:t>2</w:t>
            </w:r>
            <w:r w:rsidR="00354A88">
              <w:t xml:space="preserve"> г.</w:t>
            </w:r>
            <w:r w:rsidR="00354A88">
              <w:rPr>
                <w:b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1" w:firstLine="0"/>
              <w:jc w:val="center"/>
            </w:pPr>
            <w:r>
              <w:t>Куратор</w:t>
            </w:r>
            <w:r>
              <w:rPr>
                <w:b/>
              </w:rPr>
              <w:t xml:space="preserve">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32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Поиск экспертов и материалов для проведения обучения наставников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 w:rsidP="00947BC2">
            <w:pPr>
              <w:spacing w:after="0" w:line="259" w:lineRule="auto"/>
              <w:ind w:left="173" w:right="0" w:firstLine="0"/>
              <w:jc w:val="left"/>
            </w:pPr>
            <w:r>
              <w:t>Июнь-август</w:t>
            </w:r>
            <w:r w:rsidR="00354A88">
              <w:t xml:space="preserve"> 202</w:t>
            </w:r>
            <w:r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643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наставников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>
            <w:pPr>
              <w:spacing w:after="57" w:line="259" w:lineRule="auto"/>
              <w:ind w:left="0" w:right="76" w:firstLine="0"/>
              <w:jc w:val="center"/>
            </w:pPr>
            <w:r>
              <w:t>Август-сентябрь</w:t>
            </w:r>
            <w:r w:rsidR="00354A88">
              <w:t xml:space="preserve"> </w:t>
            </w:r>
          </w:p>
          <w:p w:rsidR="00C535B4" w:rsidRDefault="00354A88" w:rsidP="00947BC2">
            <w:pPr>
              <w:spacing w:after="0" w:line="259" w:lineRule="auto"/>
              <w:ind w:left="0" w:right="72" w:firstLine="0"/>
              <w:jc w:val="center"/>
            </w:pPr>
            <w:r>
              <w:t xml:space="preserve"> 202</w:t>
            </w:r>
            <w:r w:rsidR="00947BC2">
              <w:t>2</w:t>
            </w:r>
            <w:r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327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организационной встречи наставника и наставляемого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947BC2" w:rsidP="00947BC2">
            <w:pPr>
              <w:spacing w:after="0" w:line="259" w:lineRule="auto"/>
              <w:ind w:left="0" w:right="67" w:firstLine="0"/>
              <w:jc w:val="center"/>
            </w:pPr>
            <w:r>
              <w:t>Сентябрь</w:t>
            </w:r>
            <w:r w:rsidR="00354A88">
              <w:t xml:space="preserve"> 202</w:t>
            </w:r>
            <w:r>
              <w:t>2</w:t>
            </w:r>
            <w:r w:rsidR="00354A88">
              <w:t xml:space="preserve"> г.</w:t>
            </w:r>
            <w:r w:rsidR="00354A88">
              <w:rPr>
                <w:b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>Куратор</w:t>
            </w:r>
            <w:r>
              <w:rPr>
                <w:b/>
              </w:rPr>
              <w:t xml:space="preserve">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648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</w:pPr>
            <w:r>
              <w:t xml:space="preserve">Сбор обратной связи от участников программы наставничества по результатам встречи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A045CA" w:rsidP="00A045CA">
            <w:pPr>
              <w:spacing w:after="0" w:line="259" w:lineRule="auto"/>
              <w:ind w:left="0" w:right="68" w:firstLine="0"/>
              <w:jc w:val="center"/>
            </w:pPr>
            <w:r>
              <w:t>Октябрь</w:t>
            </w:r>
            <w:r w:rsidR="00354A88">
              <w:t xml:space="preserve"> 202</w:t>
            </w:r>
            <w:r>
              <w:t>2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32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анкет, формирование пар «наставник-наставляемый»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A045CA" w:rsidP="00A045CA">
            <w:pPr>
              <w:spacing w:after="0" w:line="259" w:lineRule="auto"/>
              <w:ind w:left="0" w:right="73" w:firstLine="0"/>
              <w:jc w:val="center"/>
            </w:pPr>
            <w:r>
              <w:t>Сентябрь</w:t>
            </w:r>
            <w:r w:rsidR="00354A88">
              <w:t xml:space="preserve"> 202</w:t>
            </w:r>
            <w:r>
              <w:t xml:space="preserve">2 </w:t>
            </w:r>
            <w:r w:rsidR="00354A88">
              <w:t xml:space="preserve">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64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</w:pPr>
            <w:r>
              <w:t>Проведение встречи</w:t>
            </w:r>
            <w:r w:rsidR="00A045CA">
              <w:t xml:space="preserve"> </w:t>
            </w:r>
            <w:r>
              <w:t>-</w:t>
            </w:r>
            <w:r w:rsidR="00A045CA">
              <w:t xml:space="preserve"> </w:t>
            </w:r>
            <w:r>
              <w:t xml:space="preserve">планирования рабочего процесса в рамках программы наставничества с наставником и наставляемым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 w:rsidP="00A045CA">
            <w:pPr>
              <w:spacing w:after="0" w:line="259" w:lineRule="auto"/>
              <w:ind w:left="144" w:right="0" w:firstLine="0"/>
              <w:jc w:val="left"/>
            </w:pPr>
            <w:r>
              <w:t>Август- сентябрь 202</w:t>
            </w:r>
            <w:r w:rsidR="00A045CA">
              <w:t xml:space="preserve">2 </w:t>
            </w:r>
            <w:r>
              <w:t xml:space="preserve">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32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Регулярные встречи наставника и наставляемого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14" w:right="0" w:firstLine="0"/>
              <w:jc w:val="left"/>
            </w:pPr>
            <w:r>
              <w:t>Октябрь 2022г -</w:t>
            </w:r>
            <w:r w:rsidR="00A045CA">
              <w:t xml:space="preserve"> </w:t>
            </w:r>
            <w:r>
              <w:t xml:space="preserve">май 2023г.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331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Сбор обратной связи от участников программы наставничества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8" w:firstLine="0"/>
              <w:jc w:val="center"/>
            </w:pPr>
            <w:r>
              <w:t xml:space="preserve">Июнь-июль 2023г.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>Куратор</w:t>
            </w:r>
            <w:r>
              <w:rPr>
                <w:b/>
              </w:rPr>
              <w:t xml:space="preserve">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64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</w:pPr>
            <w:r>
              <w:t xml:space="preserve">Повышение квалификации наставляемого, закрепление в профессии. Творческая деятельность.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A045CA" w:rsidP="00A045CA">
            <w:pPr>
              <w:spacing w:after="0" w:line="259" w:lineRule="auto"/>
              <w:ind w:left="135" w:right="0" w:firstLine="0"/>
              <w:jc w:val="left"/>
            </w:pPr>
            <w:r>
              <w:t>Сентябрь</w:t>
            </w:r>
            <w:r w:rsidR="00354A88">
              <w:t xml:space="preserve"> 202</w:t>
            </w:r>
            <w:r>
              <w:t>2 – май 2023</w:t>
            </w:r>
            <w:r w:rsidR="00354A88">
              <w:t xml:space="preserve"> г.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 xml:space="preserve">Куратор </w:t>
            </w:r>
          </w:p>
        </w:tc>
      </w:tr>
      <w:tr w:rsidR="00C535B4">
        <w:tblPrEx>
          <w:tblCellMar>
            <w:top w:w="32" w:type="dxa"/>
            <w:left w:w="110" w:type="dxa"/>
          </w:tblCellMar>
        </w:tblPrEx>
        <w:trPr>
          <w:trHeight w:val="32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заключительной встречи наставника и наставляемого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72" w:firstLine="0"/>
              <w:jc w:val="center"/>
            </w:pPr>
            <w:r>
              <w:t>Декабрь 2023 г.</w:t>
            </w:r>
            <w:r>
              <w:rPr>
                <w:b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B4" w:rsidRDefault="00354A88">
            <w:pPr>
              <w:spacing w:after="0" w:line="259" w:lineRule="auto"/>
              <w:ind w:left="0" w:right="66" w:firstLine="0"/>
              <w:jc w:val="center"/>
            </w:pPr>
            <w:r>
              <w:t>Куратор</w:t>
            </w:r>
            <w:r>
              <w:rPr>
                <w:b/>
              </w:rPr>
              <w:t xml:space="preserve"> </w:t>
            </w:r>
          </w:p>
        </w:tc>
      </w:tr>
    </w:tbl>
    <w:p w:rsidR="00C535B4" w:rsidRDefault="00354A88">
      <w:pPr>
        <w:spacing w:after="0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C535B4" w:rsidRDefault="00354A8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535B4">
      <w:footerReference w:type="even" r:id="rId11"/>
      <w:footerReference w:type="default" r:id="rId12"/>
      <w:footerReference w:type="first" r:id="rId13"/>
      <w:pgSz w:w="16838" w:h="11904" w:orient="landscape"/>
      <w:pgMar w:top="716" w:right="1132" w:bottom="70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E9" w:rsidRDefault="00DF21E9">
      <w:pPr>
        <w:spacing w:after="0" w:line="240" w:lineRule="auto"/>
      </w:pPr>
      <w:r>
        <w:separator/>
      </w:r>
    </w:p>
  </w:endnote>
  <w:endnote w:type="continuationSeparator" w:id="0">
    <w:p w:rsidR="00DF21E9" w:rsidRDefault="00DF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B4" w:rsidRDefault="00354A88">
    <w:pPr>
      <w:spacing w:after="0" w:line="259" w:lineRule="auto"/>
      <w:ind w:left="0" w:right="7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535B4" w:rsidRDefault="00354A88">
    <w:pPr>
      <w:spacing w:after="0" w:line="259" w:lineRule="auto"/>
      <w:ind w:left="17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913262"/>
      <w:docPartObj>
        <w:docPartGallery w:val="Page Numbers (Bottom of Page)"/>
        <w:docPartUnique/>
      </w:docPartObj>
    </w:sdtPr>
    <w:sdtEndPr/>
    <w:sdtContent>
      <w:p w:rsidR="00A045CA" w:rsidRDefault="00A045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3D2">
          <w:rPr>
            <w:noProof/>
          </w:rPr>
          <w:t>2</w:t>
        </w:r>
        <w:r>
          <w:fldChar w:fldCharType="end"/>
        </w:r>
      </w:p>
    </w:sdtContent>
  </w:sdt>
  <w:p w:rsidR="00C535B4" w:rsidRDefault="00C535B4">
    <w:pPr>
      <w:spacing w:after="0" w:line="259" w:lineRule="auto"/>
      <w:ind w:left="173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B4" w:rsidRDefault="00C535B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B4" w:rsidRDefault="00C535B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B4" w:rsidRDefault="00C535B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B4" w:rsidRDefault="00C535B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E9" w:rsidRDefault="00DF21E9">
      <w:pPr>
        <w:spacing w:after="0" w:line="240" w:lineRule="auto"/>
      </w:pPr>
      <w:r>
        <w:separator/>
      </w:r>
    </w:p>
  </w:footnote>
  <w:footnote w:type="continuationSeparator" w:id="0">
    <w:p w:rsidR="00DF21E9" w:rsidRDefault="00DF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52E8"/>
    <w:multiLevelType w:val="hybridMultilevel"/>
    <w:tmpl w:val="BB4CE3D0"/>
    <w:lvl w:ilvl="0" w:tplc="469C2F98">
      <w:start w:val="1"/>
      <w:numFmt w:val="decimal"/>
      <w:lvlText w:val="%1)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62A7C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C14AE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64022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E684E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691C6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42B86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6C096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47466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33C9B"/>
    <w:multiLevelType w:val="hybridMultilevel"/>
    <w:tmpl w:val="78166020"/>
    <w:lvl w:ilvl="0" w:tplc="12B4EE58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2150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375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422C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AEA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699B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C6AE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61E9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8189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416733"/>
    <w:multiLevelType w:val="hybridMultilevel"/>
    <w:tmpl w:val="D7A2E8C6"/>
    <w:lvl w:ilvl="0" w:tplc="7C44A0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A3F62">
      <w:start w:val="1"/>
      <w:numFmt w:val="lowerLetter"/>
      <w:lvlText w:val="%2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C4EF0">
      <w:start w:val="1"/>
      <w:numFmt w:val="decimal"/>
      <w:lvlRestart w:val="0"/>
      <w:lvlText w:val="%3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CD10A">
      <w:start w:val="1"/>
      <w:numFmt w:val="decimal"/>
      <w:lvlText w:val="%4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8143C">
      <w:start w:val="1"/>
      <w:numFmt w:val="lowerLetter"/>
      <w:lvlText w:val="%5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443BC">
      <w:start w:val="1"/>
      <w:numFmt w:val="lowerRoman"/>
      <w:lvlText w:val="%6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85990">
      <w:start w:val="1"/>
      <w:numFmt w:val="decimal"/>
      <w:lvlText w:val="%7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6DF64">
      <w:start w:val="1"/>
      <w:numFmt w:val="lowerLetter"/>
      <w:lvlText w:val="%8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E3BB0">
      <w:start w:val="1"/>
      <w:numFmt w:val="lowerRoman"/>
      <w:lvlText w:val="%9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6C0712"/>
    <w:multiLevelType w:val="hybridMultilevel"/>
    <w:tmpl w:val="BB4E2BDC"/>
    <w:lvl w:ilvl="0" w:tplc="08C4C4EE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AB8E6">
      <w:start w:val="1"/>
      <w:numFmt w:val="bullet"/>
      <w:lvlText w:val="o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AB8E6">
      <w:start w:val="1"/>
      <w:numFmt w:val="bullet"/>
      <w:lvlText w:val="▪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01162">
      <w:start w:val="1"/>
      <w:numFmt w:val="bullet"/>
      <w:lvlText w:val="•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EA140">
      <w:start w:val="1"/>
      <w:numFmt w:val="bullet"/>
      <w:lvlText w:val="o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C9CCE">
      <w:start w:val="1"/>
      <w:numFmt w:val="bullet"/>
      <w:lvlText w:val="▪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4BA38">
      <w:start w:val="1"/>
      <w:numFmt w:val="bullet"/>
      <w:lvlText w:val="•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0D460">
      <w:start w:val="1"/>
      <w:numFmt w:val="bullet"/>
      <w:lvlText w:val="o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E62C6">
      <w:start w:val="1"/>
      <w:numFmt w:val="bullet"/>
      <w:lvlText w:val="▪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C564F8"/>
    <w:multiLevelType w:val="hybridMultilevel"/>
    <w:tmpl w:val="9ABA6044"/>
    <w:lvl w:ilvl="0" w:tplc="6E46D4B8">
      <w:start w:val="1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4D8A6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68C4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A52C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AD746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82492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AF39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8993E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057C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D5166"/>
    <w:multiLevelType w:val="hybridMultilevel"/>
    <w:tmpl w:val="E45C2ECC"/>
    <w:lvl w:ilvl="0" w:tplc="9F5E60DE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C36F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2CE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C29A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8588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E23E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8231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4C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AF07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066A6"/>
    <w:multiLevelType w:val="hybridMultilevel"/>
    <w:tmpl w:val="5AE69172"/>
    <w:lvl w:ilvl="0" w:tplc="48C4DD18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6302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8D21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6A2A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2676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458F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0403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4C37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C013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B4"/>
    <w:rsid w:val="001B5307"/>
    <w:rsid w:val="00354A88"/>
    <w:rsid w:val="00744418"/>
    <w:rsid w:val="008A34DF"/>
    <w:rsid w:val="00947BC2"/>
    <w:rsid w:val="009E4ECB"/>
    <w:rsid w:val="00A045CA"/>
    <w:rsid w:val="00B93943"/>
    <w:rsid w:val="00C535B4"/>
    <w:rsid w:val="00D44294"/>
    <w:rsid w:val="00DF21E9"/>
    <w:rsid w:val="00F3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D9C4"/>
  <w15:docId w15:val="{B9E2F1CA-0332-4500-9895-9A465076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3" w:lineRule="auto"/>
      <w:ind w:left="1316" w:right="9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9"/>
      <w:ind w:right="175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0" w:right="36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"/>
      <w:ind w:left="10" w:right="369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5C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45CA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A045C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5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A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 безопасности</cp:lastModifiedBy>
  <cp:revision>4</cp:revision>
  <cp:lastPrinted>2022-12-13T06:31:00Z</cp:lastPrinted>
  <dcterms:created xsi:type="dcterms:W3CDTF">2022-11-30T06:20:00Z</dcterms:created>
  <dcterms:modified xsi:type="dcterms:W3CDTF">2022-12-13T07:17:00Z</dcterms:modified>
</cp:coreProperties>
</file>